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8E43" w14:textId="77777777" w:rsidR="002C4E07" w:rsidRPr="006D51D5" w:rsidRDefault="00EF7160" w:rsidP="006D51D5">
      <w:pPr>
        <w:pStyle w:val="Heading1"/>
        <w:ind w:right="154"/>
        <w:jc w:val="right"/>
        <w:rPr>
          <w:rFonts w:ascii="Arial" w:hAnsi="Arial" w:cs="Arial"/>
        </w:rPr>
      </w:pPr>
      <w:r w:rsidRPr="006D51D5">
        <w:rPr>
          <w:rFonts w:ascii="Arial" w:hAnsi="Arial" w:cs="Arial"/>
          <w:color w:val="003594"/>
          <w:spacing w:val="-12"/>
        </w:rPr>
        <w:t>Audit</w:t>
      </w:r>
      <w:r w:rsidRPr="006D51D5">
        <w:rPr>
          <w:rFonts w:ascii="Arial" w:hAnsi="Arial" w:cs="Arial"/>
          <w:color w:val="003594"/>
          <w:spacing w:val="-21"/>
        </w:rPr>
        <w:t xml:space="preserve"> </w:t>
      </w:r>
      <w:r w:rsidRPr="006D51D5">
        <w:rPr>
          <w:rFonts w:ascii="Arial" w:hAnsi="Arial" w:cs="Arial"/>
          <w:color w:val="003594"/>
          <w:spacing w:val="-12"/>
        </w:rPr>
        <w:t>Committee</w:t>
      </w:r>
      <w:r w:rsidRPr="006D51D5">
        <w:rPr>
          <w:rFonts w:ascii="Arial" w:hAnsi="Arial" w:cs="Arial"/>
          <w:color w:val="003594"/>
          <w:spacing w:val="-16"/>
        </w:rPr>
        <w:t xml:space="preserve"> </w:t>
      </w:r>
      <w:r w:rsidRPr="006D51D5">
        <w:rPr>
          <w:rFonts w:ascii="Arial" w:hAnsi="Arial" w:cs="Arial"/>
          <w:color w:val="003594"/>
          <w:spacing w:val="-12"/>
        </w:rPr>
        <w:t>–</w:t>
      </w:r>
      <w:r w:rsidRPr="006D51D5">
        <w:rPr>
          <w:rFonts w:ascii="Arial" w:hAnsi="Arial" w:cs="Arial"/>
          <w:color w:val="003594"/>
          <w:spacing w:val="-31"/>
        </w:rPr>
        <w:t xml:space="preserve"> </w:t>
      </w:r>
      <w:r w:rsidRPr="006D51D5">
        <w:rPr>
          <w:rFonts w:ascii="Arial" w:hAnsi="Arial" w:cs="Arial"/>
          <w:color w:val="003594"/>
          <w:spacing w:val="-12"/>
        </w:rPr>
        <w:t>Terms</w:t>
      </w:r>
      <w:r w:rsidRPr="006D51D5">
        <w:rPr>
          <w:rFonts w:ascii="Arial" w:hAnsi="Arial" w:cs="Arial"/>
          <w:color w:val="003594"/>
          <w:spacing w:val="-16"/>
        </w:rPr>
        <w:t xml:space="preserve"> </w:t>
      </w:r>
      <w:r w:rsidRPr="006D51D5">
        <w:rPr>
          <w:rFonts w:ascii="Arial" w:hAnsi="Arial" w:cs="Arial"/>
          <w:color w:val="003594"/>
          <w:spacing w:val="-12"/>
        </w:rPr>
        <w:t>of</w:t>
      </w:r>
      <w:r w:rsidRPr="006D51D5">
        <w:rPr>
          <w:rFonts w:ascii="Arial" w:hAnsi="Arial" w:cs="Arial"/>
          <w:color w:val="003594"/>
          <w:spacing w:val="-29"/>
        </w:rPr>
        <w:t xml:space="preserve"> </w:t>
      </w:r>
      <w:r w:rsidRPr="006D51D5">
        <w:rPr>
          <w:rFonts w:ascii="Arial" w:hAnsi="Arial" w:cs="Arial"/>
          <w:color w:val="003594"/>
          <w:spacing w:val="-12"/>
        </w:rPr>
        <w:t>Reference</w:t>
      </w:r>
    </w:p>
    <w:p w14:paraId="391B438F" w14:textId="77777777" w:rsidR="002C4E07" w:rsidRPr="006D51D5" w:rsidRDefault="00EF7160">
      <w:pPr>
        <w:pStyle w:val="BodyText"/>
        <w:spacing w:line="28" w:lineRule="exact"/>
        <w:ind w:left="-136"/>
        <w:rPr>
          <w:rFonts w:ascii="Arial" w:hAnsi="Arial" w:cs="Arial"/>
          <w:sz w:val="2"/>
        </w:rPr>
      </w:pPr>
      <w:r w:rsidRPr="006D51D5">
        <w:rPr>
          <w:rFonts w:ascii="Arial" w:hAnsi="Arial" w:cs="Arial"/>
          <w:noProof/>
          <w:sz w:val="2"/>
        </w:rPr>
        <mc:AlternateContent>
          <mc:Choice Requires="wpg">
            <w:drawing>
              <wp:inline distT="0" distB="0" distL="0" distR="0" wp14:anchorId="19BE32A9" wp14:editId="30AA2BED">
                <wp:extent cx="6036945" cy="184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6945" cy="18415"/>
                          <a:chOff x="0" y="0"/>
                          <a:chExt cx="6036945" cy="18415"/>
                        </a:xfrm>
                      </wpg:grpSpPr>
                      <wps:wsp>
                        <wps:cNvPr id="2" name="Graphic 2"/>
                        <wps:cNvSpPr/>
                        <wps:spPr>
                          <a:xfrm>
                            <a:off x="0" y="0"/>
                            <a:ext cx="6036945" cy="18415"/>
                          </a:xfrm>
                          <a:custGeom>
                            <a:avLst/>
                            <a:gdLst/>
                            <a:ahLst/>
                            <a:cxnLst/>
                            <a:rect l="l" t="t" r="r" b="b"/>
                            <a:pathLst>
                              <a:path w="6036945" h="18415">
                                <a:moveTo>
                                  <a:pt x="6036564" y="18288"/>
                                </a:moveTo>
                                <a:lnTo>
                                  <a:pt x="0" y="18288"/>
                                </a:lnTo>
                                <a:lnTo>
                                  <a:pt x="0" y="0"/>
                                </a:lnTo>
                                <a:lnTo>
                                  <a:pt x="6036564" y="0"/>
                                </a:lnTo>
                                <a:lnTo>
                                  <a:pt x="6036564" y="182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BC6C76" id="Group 1" o:spid="_x0000_s1026" style="width:475.35pt;height:1.45pt;mso-position-horizontal-relative:char;mso-position-vertical-relative:line" coordsize="6036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">
                <v:shape id="Graphic 2" o:spid="_x0000_s1027" style="position:absolute;width:60369;height:184;visibility:visible;mso-wrap-style:square;v-text-anchor:top" coordsize="60369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" path="m6036564,18288l,18288,,,6036564,r,18288xe" fillcolor="black" stroked="f">
                  <v:path arrowok="t"/>
                </v:shape>
                <w10:anchorlock/>
              </v:group>
            </w:pict>
          </mc:Fallback>
        </mc:AlternateContent>
      </w:r>
    </w:p>
    <w:p w14:paraId="7D69E6B2" w14:textId="2119E735" w:rsidR="002C4E07" w:rsidRPr="006D51D5" w:rsidRDefault="006D51D5">
      <w:pPr>
        <w:ind w:right="111"/>
        <w:jc w:val="right"/>
        <w:rPr>
          <w:rFonts w:ascii="Arial" w:hAnsi="Arial" w:cs="Arial"/>
        </w:rPr>
      </w:pPr>
      <w:r>
        <w:rPr>
          <w:rFonts w:ascii="Arial" w:hAnsi="Arial" w:cs="Arial"/>
        </w:rPr>
        <w:t>September</w:t>
      </w:r>
      <w:r w:rsidR="00EF7160" w:rsidRPr="006D51D5">
        <w:rPr>
          <w:rFonts w:ascii="Arial" w:hAnsi="Arial" w:cs="Arial"/>
        </w:rPr>
        <w:t xml:space="preserve"> 202</w:t>
      </w:r>
      <w:r w:rsidR="00FA3EF0" w:rsidRPr="006D51D5">
        <w:rPr>
          <w:rFonts w:ascii="Arial" w:hAnsi="Arial" w:cs="Arial"/>
        </w:rPr>
        <w:t>5</w:t>
      </w:r>
    </w:p>
    <w:p w14:paraId="62C42AAE" w14:textId="77777777" w:rsidR="002C4E07" w:rsidRPr="006D51D5" w:rsidRDefault="002C4E07">
      <w:pPr>
        <w:pStyle w:val="BodyText"/>
        <w:spacing w:before="167"/>
        <w:rPr>
          <w:rFonts w:ascii="Arial" w:hAnsi="Arial" w:cs="Arial"/>
          <w:b/>
          <w:sz w:val="20"/>
        </w:rPr>
      </w:pPr>
    </w:p>
    <w:p w14:paraId="1AA64455"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0B63F539" wp14:editId="14C3422F">
                <wp:extent cx="602297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4" name="Graphic 4"/>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7982D3" id="Group 3"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">
                <v:shape id="Graphic 4"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" path="m6022860,l1264932,,,,,6096r1264932,l6022860,6096r,-6096xe" fillcolor="black" stroked="f">
                  <v:path arrowok="t"/>
                </v:shape>
                <w10:anchorlock/>
              </v:group>
            </w:pict>
          </mc:Fallback>
        </mc:AlternateContent>
      </w:r>
    </w:p>
    <w:p w14:paraId="779832AA" w14:textId="77777777" w:rsidR="002C4E07" w:rsidRPr="006D51D5" w:rsidRDefault="00EF7160" w:rsidP="006D51D5">
      <w:pPr>
        <w:pStyle w:val="ListParagraph"/>
        <w:numPr>
          <w:ilvl w:val="0"/>
          <w:numId w:val="4"/>
        </w:numPr>
        <w:tabs>
          <w:tab w:val="left" w:pos="1983"/>
        </w:tabs>
        <w:spacing w:before="102"/>
        <w:ind w:right="154"/>
        <w:jc w:val="both"/>
        <w:rPr>
          <w:rFonts w:ascii="Arial" w:hAnsi="Arial" w:cs="Arial"/>
          <w:sz w:val="18"/>
        </w:rPr>
      </w:pPr>
      <w:r w:rsidRPr="006D51D5">
        <w:rPr>
          <w:rFonts w:ascii="Arial" w:hAnsi="Arial" w:cs="Arial"/>
          <w:sz w:val="18"/>
        </w:rPr>
        <w:t>There</w:t>
      </w:r>
      <w:r w:rsidRPr="006D51D5">
        <w:rPr>
          <w:rFonts w:ascii="Arial" w:hAnsi="Arial" w:cs="Arial"/>
          <w:spacing w:val="1"/>
          <w:sz w:val="18"/>
        </w:rPr>
        <w:t xml:space="preserve"> </w:t>
      </w:r>
      <w:r w:rsidRPr="006D51D5">
        <w:rPr>
          <w:rFonts w:ascii="Arial" w:hAnsi="Arial" w:cs="Arial"/>
          <w:sz w:val="18"/>
        </w:rPr>
        <w:t>shall</w:t>
      </w:r>
      <w:r w:rsidRPr="006D51D5">
        <w:rPr>
          <w:rFonts w:ascii="Arial" w:hAnsi="Arial" w:cs="Arial"/>
          <w:spacing w:val="2"/>
          <w:sz w:val="18"/>
        </w:rPr>
        <w:t xml:space="preserve"> </w:t>
      </w:r>
      <w:r w:rsidRPr="006D51D5">
        <w:rPr>
          <w:rFonts w:ascii="Arial" w:hAnsi="Arial" w:cs="Arial"/>
          <w:sz w:val="18"/>
        </w:rPr>
        <w:t>be</w:t>
      </w:r>
      <w:r w:rsidRPr="006D51D5">
        <w:rPr>
          <w:rFonts w:ascii="Arial" w:hAnsi="Arial" w:cs="Arial"/>
          <w:spacing w:val="2"/>
          <w:sz w:val="18"/>
        </w:rPr>
        <w:t xml:space="preserve"> </w:t>
      </w:r>
      <w:r w:rsidRPr="006D51D5">
        <w:rPr>
          <w:rFonts w:ascii="Arial" w:hAnsi="Arial" w:cs="Arial"/>
          <w:sz w:val="18"/>
        </w:rPr>
        <w:t>a Committee</w:t>
      </w:r>
      <w:r w:rsidRPr="006D51D5">
        <w:rPr>
          <w:rFonts w:ascii="Arial" w:hAnsi="Arial" w:cs="Arial"/>
          <w:spacing w:val="3"/>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Board to</w:t>
      </w:r>
      <w:r w:rsidRPr="006D51D5">
        <w:rPr>
          <w:rFonts w:ascii="Arial" w:hAnsi="Arial" w:cs="Arial"/>
          <w:spacing w:val="2"/>
          <w:sz w:val="18"/>
        </w:rPr>
        <w:t xml:space="preserve"> </w:t>
      </w:r>
      <w:r w:rsidRPr="006D51D5">
        <w:rPr>
          <w:rFonts w:ascii="Arial" w:hAnsi="Arial" w:cs="Arial"/>
          <w:sz w:val="18"/>
        </w:rPr>
        <w:t>be</w:t>
      </w:r>
      <w:r w:rsidRPr="006D51D5">
        <w:rPr>
          <w:rFonts w:ascii="Arial" w:hAnsi="Arial" w:cs="Arial"/>
          <w:spacing w:val="2"/>
          <w:sz w:val="18"/>
        </w:rPr>
        <w:t xml:space="preserve"> </w:t>
      </w:r>
      <w:r w:rsidRPr="006D51D5">
        <w:rPr>
          <w:rFonts w:ascii="Arial" w:hAnsi="Arial" w:cs="Arial"/>
          <w:sz w:val="18"/>
        </w:rPr>
        <w:t>known</w:t>
      </w:r>
      <w:r w:rsidRPr="006D51D5">
        <w:rPr>
          <w:rFonts w:ascii="Arial" w:hAnsi="Arial" w:cs="Arial"/>
          <w:spacing w:val="2"/>
          <w:sz w:val="18"/>
        </w:rPr>
        <w:t xml:space="preserve"> </w:t>
      </w:r>
      <w:r w:rsidRPr="006D51D5">
        <w:rPr>
          <w:rFonts w:ascii="Arial" w:hAnsi="Arial" w:cs="Arial"/>
          <w:sz w:val="18"/>
        </w:rPr>
        <w:t>as</w:t>
      </w:r>
      <w:r w:rsidRPr="006D51D5">
        <w:rPr>
          <w:rFonts w:ascii="Arial" w:hAnsi="Arial" w:cs="Arial"/>
          <w:spacing w:val="2"/>
          <w:sz w:val="18"/>
        </w:rPr>
        <w:t xml:space="preserve"> </w:t>
      </w: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Audit</w:t>
      </w:r>
      <w:r w:rsidRPr="006D51D5">
        <w:rPr>
          <w:rFonts w:ascii="Arial" w:hAnsi="Arial" w:cs="Arial"/>
          <w:spacing w:val="2"/>
          <w:sz w:val="18"/>
        </w:rPr>
        <w:t xml:space="preserve"> </w:t>
      </w:r>
      <w:r w:rsidRPr="006D51D5">
        <w:rPr>
          <w:rFonts w:ascii="Arial" w:hAnsi="Arial" w:cs="Arial"/>
          <w:spacing w:val="-2"/>
          <w:sz w:val="18"/>
        </w:rPr>
        <w:t>Committee”.</w:t>
      </w:r>
    </w:p>
    <w:p w14:paraId="24DC9008" w14:textId="77777777" w:rsidR="002C4E07" w:rsidRPr="006D51D5" w:rsidRDefault="002C4E07" w:rsidP="006D51D5">
      <w:pPr>
        <w:pStyle w:val="BodyText"/>
        <w:spacing w:before="6"/>
        <w:ind w:right="154"/>
        <w:jc w:val="both"/>
        <w:rPr>
          <w:rFonts w:ascii="Arial" w:hAnsi="Arial" w:cs="Arial"/>
        </w:rPr>
      </w:pPr>
    </w:p>
    <w:p w14:paraId="3C8E4884"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21CEBA93" wp14:editId="12D86768">
                <wp:extent cx="602297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6" name="Graphic 6"/>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D3E923" id="Group 5"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">
                <v:shape id="Graphic 6"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" path="m6022860,l1264932,,,,,6096r1264932,l6022860,6096r,-6096xe" fillcolor="black" stroked="f">
                  <v:path arrowok="t"/>
                </v:shape>
                <w10:anchorlock/>
              </v:group>
            </w:pict>
          </mc:Fallback>
        </mc:AlternateContent>
      </w:r>
    </w:p>
    <w:p w14:paraId="3980BFFA" w14:textId="6F3BD7CF" w:rsidR="002C4E07" w:rsidRPr="006D51D5" w:rsidRDefault="00EF7160" w:rsidP="006D51D5">
      <w:pPr>
        <w:pStyle w:val="ListParagraph"/>
        <w:numPr>
          <w:ilvl w:val="0"/>
          <w:numId w:val="4"/>
        </w:numPr>
        <w:tabs>
          <w:tab w:val="left" w:pos="1980"/>
        </w:tabs>
        <w:spacing w:before="105"/>
        <w:ind w:left="1980" w:right="154" w:hanging="384"/>
        <w:jc w:val="both"/>
        <w:rPr>
          <w:rFonts w:ascii="Arial" w:hAnsi="Arial" w:cs="Arial"/>
          <w:sz w:val="18"/>
        </w:rPr>
      </w:pPr>
      <w:r w:rsidRPr="006D51D5">
        <w:rPr>
          <w:rFonts w:ascii="Arial" w:hAnsi="Arial" w:cs="Arial"/>
          <w:sz w:val="18"/>
        </w:rPr>
        <w:t>Not less than three Non</w:t>
      </w:r>
      <w:r w:rsidRPr="006D51D5">
        <w:rPr>
          <w:rFonts w:ascii="Cambria Math" w:hAnsi="Cambria Math" w:cs="Cambria Math"/>
          <w:sz w:val="18"/>
        </w:rPr>
        <w:t>‐</w:t>
      </w:r>
      <w:r w:rsidRPr="006D51D5">
        <w:rPr>
          <w:rFonts w:ascii="Arial" w:hAnsi="Arial" w:cs="Arial"/>
          <w:sz w:val="18"/>
        </w:rPr>
        <w:t>Executive Directors who are considered by the Board to be independent of management and free from any business or other relationship which could materially interfere with the exercise of independent judgment shall be the members of the Committee. The Board shall periodically review the membership of the Committee to ensure that membership is refreshed and undue reliance is not placed on particular individuals and that each member has adequate time to fulfil their duties. At least one of the members of the Committee shall have recent and relevant financial experience, ideally with a professional qualification from one of the professional accountancy bodies. The Committee as a whole shall have relevant sector experience.</w:t>
      </w:r>
    </w:p>
    <w:p w14:paraId="1B51B35D" w14:textId="77777777" w:rsidR="002C4E07" w:rsidRPr="006D51D5" w:rsidRDefault="00EF7160" w:rsidP="006D51D5">
      <w:pPr>
        <w:pStyle w:val="BodyText"/>
        <w:spacing w:before="118"/>
        <w:ind w:left="1980" w:right="154"/>
        <w:jc w:val="both"/>
        <w:rPr>
          <w:rFonts w:ascii="Arial" w:hAnsi="Arial" w:cs="Arial"/>
        </w:rPr>
      </w:pPr>
      <w:r w:rsidRPr="006D51D5">
        <w:rPr>
          <w:rFonts w:ascii="Arial" w:hAnsi="Arial" w:cs="Arial"/>
        </w:rPr>
        <w:t>Members of the committee shall be appointed by the Board, on the recommendation</w:t>
      </w:r>
      <w:r w:rsidRPr="006D51D5">
        <w:rPr>
          <w:rFonts w:ascii="Arial" w:hAnsi="Arial" w:cs="Arial"/>
          <w:spacing w:val="-1"/>
        </w:rPr>
        <w:t xml:space="preserve"> </w:t>
      </w:r>
      <w:r w:rsidRPr="006D51D5">
        <w:rPr>
          <w:rFonts w:ascii="Arial" w:hAnsi="Arial" w:cs="Arial"/>
        </w:rPr>
        <w:t>of the</w:t>
      </w:r>
      <w:r w:rsidRPr="006D51D5">
        <w:rPr>
          <w:rFonts w:ascii="Arial" w:hAnsi="Arial" w:cs="Arial"/>
          <w:spacing w:val="-1"/>
        </w:rPr>
        <w:t xml:space="preserve"> </w:t>
      </w:r>
      <w:r w:rsidRPr="006D51D5">
        <w:rPr>
          <w:rFonts w:ascii="Arial" w:hAnsi="Arial" w:cs="Arial"/>
        </w:rPr>
        <w:t>nomination committee in consultation</w:t>
      </w:r>
      <w:r w:rsidRPr="006D51D5">
        <w:rPr>
          <w:rFonts w:ascii="Arial" w:hAnsi="Arial" w:cs="Arial"/>
          <w:spacing w:val="-2"/>
        </w:rPr>
        <w:t xml:space="preserve"> </w:t>
      </w:r>
      <w:r w:rsidRPr="006D51D5">
        <w:rPr>
          <w:rFonts w:ascii="Arial" w:hAnsi="Arial" w:cs="Arial"/>
        </w:rPr>
        <w:t>with the</w:t>
      </w:r>
      <w:r w:rsidRPr="006D51D5">
        <w:rPr>
          <w:rFonts w:ascii="Arial" w:hAnsi="Arial" w:cs="Arial"/>
          <w:spacing w:val="-1"/>
        </w:rPr>
        <w:t xml:space="preserve"> </w:t>
      </w:r>
      <w:r w:rsidRPr="006D51D5">
        <w:rPr>
          <w:rFonts w:ascii="Arial" w:hAnsi="Arial" w:cs="Arial"/>
        </w:rPr>
        <w:t>Committee</w:t>
      </w:r>
      <w:r w:rsidRPr="006D51D5">
        <w:rPr>
          <w:rFonts w:ascii="Arial" w:hAnsi="Arial" w:cs="Arial"/>
          <w:spacing w:val="-1"/>
        </w:rPr>
        <w:t xml:space="preserve"> </w:t>
      </w:r>
      <w:r w:rsidRPr="006D51D5">
        <w:rPr>
          <w:rFonts w:ascii="Arial" w:hAnsi="Arial" w:cs="Arial"/>
        </w:rPr>
        <w:t>Chairman.</w:t>
      </w:r>
      <w:r w:rsidRPr="006D51D5">
        <w:rPr>
          <w:rFonts w:ascii="Arial" w:hAnsi="Arial" w:cs="Arial"/>
          <w:spacing w:val="-1"/>
        </w:rPr>
        <w:t xml:space="preserve"> </w:t>
      </w:r>
      <w:r w:rsidRPr="006D51D5">
        <w:rPr>
          <w:rFonts w:ascii="Arial" w:hAnsi="Arial" w:cs="Arial"/>
        </w:rPr>
        <w:t>Appointments shall</w:t>
      </w:r>
      <w:r w:rsidRPr="006D51D5">
        <w:rPr>
          <w:rFonts w:ascii="Arial" w:hAnsi="Arial" w:cs="Arial"/>
          <w:spacing w:val="-6"/>
        </w:rPr>
        <w:t xml:space="preserve"> </w:t>
      </w:r>
      <w:r w:rsidRPr="006D51D5">
        <w:rPr>
          <w:rFonts w:ascii="Arial" w:hAnsi="Arial" w:cs="Arial"/>
        </w:rPr>
        <w:t>be</w:t>
      </w:r>
      <w:r w:rsidRPr="006D51D5">
        <w:rPr>
          <w:rFonts w:ascii="Arial" w:hAnsi="Arial" w:cs="Arial"/>
          <w:spacing w:val="-6"/>
        </w:rPr>
        <w:t xml:space="preserve"> </w:t>
      </w:r>
      <w:r w:rsidRPr="006D51D5">
        <w:rPr>
          <w:rFonts w:ascii="Arial" w:hAnsi="Arial" w:cs="Arial"/>
        </w:rPr>
        <w:t>for</w:t>
      </w:r>
      <w:r w:rsidRPr="006D51D5">
        <w:rPr>
          <w:rFonts w:ascii="Arial" w:hAnsi="Arial" w:cs="Arial"/>
          <w:spacing w:val="-6"/>
        </w:rPr>
        <w:t xml:space="preserve"> </w:t>
      </w:r>
      <w:r w:rsidRPr="006D51D5">
        <w:rPr>
          <w:rFonts w:ascii="Arial" w:hAnsi="Arial" w:cs="Arial"/>
        </w:rPr>
        <w:t>a</w:t>
      </w:r>
      <w:r w:rsidRPr="006D51D5">
        <w:rPr>
          <w:rFonts w:ascii="Arial" w:hAnsi="Arial" w:cs="Arial"/>
          <w:spacing w:val="-7"/>
        </w:rPr>
        <w:t xml:space="preserve"> </w:t>
      </w:r>
      <w:r w:rsidRPr="006D51D5">
        <w:rPr>
          <w:rFonts w:ascii="Arial" w:hAnsi="Arial" w:cs="Arial"/>
        </w:rPr>
        <w:t>period</w:t>
      </w:r>
      <w:r w:rsidRPr="006D51D5">
        <w:rPr>
          <w:rFonts w:ascii="Arial" w:hAnsi="Arial" w:cs="Arial"/>
          <w:spacing w:val="-8"/>
        </w:rPr>
        <w:t xml:space="preserve"> </w:t>
      </w:r>
      <w:r w:rsidRPr="006D51D5">
        <w:rPr>
          <w:rFonts w:ascii="Arial" w:hAnsi="Arial" w:cs="Arial"/>
        </w:rPr>
        <w:t>of</w:t>
      </w:r>
      <w:r w:rsidRPr="006D51D5">
        <w:rPr>
          <w:rFonts w:ascii="Arial" w:hAnsi="Arial" w:cs="Arial"/>
          <w:spacing w:val="-7"/>
        </w:rPr>
        <w:t xml:space="preserve"> </w:t>
      </w:r>
      <w:r w:rsidRPr="006D51D5">
        <w:rPr>
          <w:rFonts w:ascii="Arial" w:hAnsi="Arial" w:cs="Arial"/>
        </w:rPr>
        <w:t>up</w:t>
      </w:r>
      <w:r w:rsidRPr="006D51D5">
        <w:rPr>
          <w:rFonts w:ascii="Arial" w:hAnsi="Arial" w:cs="Arial"/>
          <w:spacing w:val="-8"/>
        </w:rPr>
        <w:t xml:space="preserve"> </w:t>
      </w:r>
      <w:r w:rsidRPr="006D51D5">
        <w:rPr>
          <w:rFonts w:ascii="Arial" w:hAnsi="Arial" w:cs="Arial"/>
        </w:rPr>
        <w:t>to</w:t>
      </w:r>
      <w:r w:rsidRPr="006D51D5">
        <w:rPr>
          <w:rFonts w:ascii="Arial" w:hAnsi="Arial" w:cs="Arial"/>
          <w:spacing w:val="-4"/>
        </w:rPr>
        <w:t xml:space="preserve"> </w:t>
      </w:r>
      <w:r w:rsidRPr="006D51D5">
        <w:rPr>
          <w:rFonts w:ascii="Arial" w:hAnsi="Arial" w:cs="Arial"/>
        </w:rPr>
        <w:t>three</w:t>
      </w:r>
      <w:r w:rsidRPr="006D51D5">
        <w:rPr>
          <w:rFonts w:ascii="Arial" w:hAnsi="Arial" w:cs="Arial"/>
          <w:spacing w:val="-6"/>
        </w:rPr>
        <w:t xml:space="preserve"> </w:t>
      </w:r>
      <w:r w:rsidRPr="006D51D5">
        <w:rPr>
          <w:rFonts w:ascii="Arial" w:hAnsi="Arial" w:cs="Arial"/>
        </w:rPr>
        <w:t>years</w:t>
      </w:r>
      <w:r w:rsidRPr="006D51D5">
        <w:rPr>
          <w:rFonts w:ascii="Arial" w:hAnsi="Arial" w:cs="Arial"/>
          <w:spacing w:val="-6"/>
        </w:rPr>
        <w:t xml:space="preserve"> </w:t>
      </w:r>
      <w:r w:rsidRPr="006D51D5">
        <w:rPr>
          <w:rFonts w:ascii="Arial" w:hAnsi="Arial" w:cs="Arial"/>
        </w:rPr>
        <w:t>which</w:t>
      </w:r>
      <w:r w:rsidRPr="006D51D5">
        <w:rPr>
          <w:rFonts w:ascii="Arial" w:hAnsi="Arial" w:cs="Arial"/>
          <w:spacing w:val="-5"/>
        </w:rPr>
        <w:t xml:space="preserve"> </w:t>
      </w:r>
      <w:r w:rsidRPr="006D51D5">
        <w:rPr>
          <w:rFonts w:ascii="Arial" w:hAnsi="Arial" w:cs="Arial"/>
        </w:rPr>
        <w:t>may</w:t>
      </w:r>
      <w:r w:rsidRPr="006D51D5">
        <w:rPr>
          <w:rFonts w:ascii="Arial" w:hAnsi="Arial" w:cs="Arial"/>
          <w:spacing w:val="-7"/>
        </w:rPr>
        <w:t xml:space="preserve"> </w:t>
      </w:r>
      <w:r w:rsidRPr="006D51D5">
        <w:rPr>
          <w:rFonts w:ascii="Arial" w:hAnsi="Arial" w:cs="Arial"/>
        </w:rPr>
        <w:t>be</w:t>
      </w:r>
      <w:r w:rsidRPr="006D51D5">
        <w:rPr>
          <w:rFonts w:ascii="Arial" w:hAnsi="Arial" w:cs="Arial"/>
          <w:spacing w:val="-5"/>
        </w:rPr>
        <w:t xml:space="preserve"> </w:t>
      </w:r>
      <w:r w:rsidRPr="006D51D5">
        <w:rPr>
          <w:rFonts w:ascii="Arial" w:hAnsi="Arial" w:cs="Arial"/>
        </w:rPr>
        <w:t>extended</w:t>
      </w:r>
      <w:r w:rsidRPr="006D51D5">
        <w:rPr>
          <w:rFonts w:ascii="Arial" w:hAnsi="Arial" w:cs="Arial"/>
          <w:spacing w:val="-8"/>
        </w:rPr>
        <w:t xml:space="preserve"> </w:t>
      </w:r>
      <w:r w:rsidRPr="006D51D5">
        <w:rPr>
          <w:rFonts w:ascii="Arial" w:hAnsi="Arial" w:cs="Arial"/>
        </w:rPr>
        <w:t>for</w:t>
      </w:r>
      <w:r w:rsidRPr="006D51D5">
        <w:rPr>
          <w:rFonts w:ascii="Arial" w:hAnsi="Arial" w:cs="Arial"/>
          <w:spacing w:val="-5"/>
        </w:rPr>
        <w:t xml:space="preserve"> </w:t>
      </w:r>
      <w:r w:rsidRPr="006D51D5">
        <w:rPr>
          <w:rFonts w:ascii="Arial" w:hAnsi="Arial" w:cs="Arial"/>
        </w:rPr>
        <w:t>up</w:t>
      </w:r>
      <w:r w:rsidRPr="006D51D5">
        <w:rPr>
          <w:rFonts w:ascii="Arial" w:hAnsi="Arial" w:cs="Arial"/>
          <w:spacing w:val="-6"/>
        </w:rPr>
        <w:t xml:space="preserve"> </w:t>
      </w:r>
      <w:r w:rsidRPr="006D51D5">
        <w:rPr>
          <w:rFonts w:ascii="Arial" w:hAnsi="Arial" w:cs="Arial"/>
        </w:rPr>
        <w:t>to</w:t>
      </w:r>
      <w:r w:rsidRPr="006D51D5">
        <w:rPr>
          <w:rFonts w:ascii="Arial" w:hAnsi="Arial" w:cs="Arial"/>
          <w:spacing w:val="-7"/>
        </w:rPr>
        <w:t xml:space="preserve"> </w:t>
      </w:r>
      <w:r w:rsidRPr="006D51D5">
        <w:rPr>
          <w:rFonts w:ascii="Arial" w:hAnsi="Arial" w:cs="Arial"/>
        </w:rPr>
        <w:t>two</w:t>
      </w:r>
      <w:r w:rsidRPr="006D51D5">
        <w:rPr>
          <w:rFonts w:ascii="Arial" w:hAnsi="Arial" w:cs="Arial"/>
          <w:spacing w:val="-7"/>
        </w:rPr>
        <w:t xml:space="preserve"> </w:t>
      </w:r>
      <w:r w:rsidRPr="006D51D5">
        <w:rPr>
          <w:rFonts w:ascii="Arial" w:hAnsi="Arial" w:cs="Arial"/>
        </w:rPr>
        <w:t>additional three-year periods, provided members continue to be independent.</w:t>
      </w:r>
    </w:p>
    <w:p w14:paraId="285AAC96" w14:textId="77777777" w:rsidR="002C4E07" w:rsidRPr="006D51D5" w:rsidRDefault="002C4E07" w:rsidP="006D51D5">
      <w:pPr>
        <w:pStyle w:val="BodyText"/>
        <w:spacing w:before="8"/>
        <w:ind w:right="154"/>
        <w:jc w:val="both"/>
        <w:rPr>
          <w:rFonts w:ascii="Arial" w:hAnsi="Arial" w:cs="Arial"/>
        </w:rPr>
      </w:pPr>
    </w:p>
    <w:p w14:paraId="399BBA01"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1303B7A2" wp14:editId="10A873D5">
                <wp:extent cx="602297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8" name="Graphic 8"/>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2451AC" id="Group 7"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">
                <v:shape id="Graphic 8"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" path="m6022860,l1264932,,,,,6096r1264932,l6022860,6096r,-6096xe" fillcolor="black" stroked="f">
                  <v:path arrowok="t"/>
                </v:shape>
                <w10:anchorlock/>
              </v:group>
            </w:pict>
          </mc:Fallback>
        </mc:AlternateContent>
      </w:r>
    </w:p>
    <w:p w14:paraId="263B8517" w14:textId="07C62E58" w:rsidR="002C4E07" w:rsidRPr="006D51D5" w:rsidRDefault="00EF7160" w:rsidP="006D51D5">
      <w:pPr>
        <w:pStyle w:val="ListParagraph"/>
        <w:numPr>
          <w:ilvl w:val="0"/>
          <w:numId w:val="4"/>
        </w:numPr>
        <w:tabs>
          <w:tab w:val="left" w:pos="1980"/>
        </w:tabs>
        <w:spacing w:before="102"/>
        <w:ind w:left="1980" w:right="154" w:hanging="377"/>
        <w:jc w:val="both"/>
        <w:rPr>
          <w:rFonts w:ascii="Arial" w:hAnsi="Arial" w:cs="Arial"/>
          <w:sz w:val="18"/>
        </w:rPr>
      </w:pPr>
      <w:r w:rsidRPr="006D51D5">
        <w:rPr>
          <w:rFonts w:ascii="Arial" w:hAnsi="Arial" w:cs="Arial"/>
          <w:sz w:val="18"/>
        </w:rPr>
        <w:t>An independent Non</w:t>
      </w:r>
      <w:r w:rsidRPr="006D51D5">
        <w:rPr>
          <w:rFonts w:ascii="Cambria Math" w:hAnsi="Cambria Math" w:cs="Cambria Math"/>
          <w:sz w:val="18"/>
        </w:rPr>
        <w:t>‐</w:t>
      </w:r>
      <w:r w:rsidRPr="006D51D5">
        <w:rPr>
          <w:rFonts w:ascii="Arial" w:hAnsi="Arial" w:cs="Arial"/>
          <w:sz w:val="18"/>
        </w:rPr>
        <w:t>Executive Director</w:t>
      </w:r>
      <w:r w:rsidR="006D51D5">
        <w:rPr>
          <w:rFonts w:ascii="Arial" w:hAnsi="Arial" w:cs="Arial"/>
          <w:sz w:val="18"/>
        </w:rPr>
        <w:t xml:space="preserve"> (</w:t>
      </w:r>
      <w:r w:rsidR="000300EA">
        <w:rPr>
          <w:rFonts w:ascii="Arial" w:hAnsi="Arial" w:cs="Arial"/>
          <w:sz w:val="18"/>
        </w:rPr>
        <w:t>including</w:t>
      </w:r>
      <w:r w:rsidR="006D51D5">
        <w:rPr>
          <w:rFonts w:ascii="Arial" w:hAnsi="Arial" w:cs="Arial"/>
          <w:sz w:val="18"/>
        </w:rPr>
        <w:t xml:space="preserve">, for the avoidance doubt, </w:t>
      </w:r>
      <w:r w:rsidR="000300EA">
        <w:rPr>
          <w:rFonts w:ascii="Arial" w:hAnsi="Arial" w:cs="Arial"/>
          <w:sz w:val="18"/>
        </w:rPr>
        <w:t>a</w:t>
      </w:r>
      <w:r w:rsidR="00E450F4">
        <w:rPr>
          <w:rFonts w:ascii="Arial" w:hAnsi="Arial" w:cs="Arial"/>
          <w:sz w:val="18"/>
        </w:rPr>
        <w:t>n independent</w:t>
      </w:r>
      <w:r w:rsidR="000300EA">
        <w:rPr>
          <w:rFonts w:ascii="Arial" w:hAnsi="Arial" w:cs="Arial"/>
          <w:sz w:val="18"/>
        </w:rPr>
        <w:t xml:space="preserve"> </w:t>
      </w:r>
      <w:r w:rsidR="006D51D5">
        <w:rPr>
          <w:rFonts w:ascii="Arial" w:hAnsi="Arial" w:cs="Arial"/>
          <w:sz w:val="18"/>
        </w:rPr>
        <w:t xml:space="preserve">Non-Executive </w:t>
      </w:r>
      <w:r w:rsidR="000300EA">
        <w:rPr>
          <w:rFonts w:ascii="Arial" w:hAnsi="Arial" w:cs="Arial"/>
          <w:sz w:val="18"/>
        </w:rPr>
        <w:t xml:space="preserve">Director </w:t>
      </w:r>
      <w:r w:rsidR="00E450F4">
        <w:rPr>
          <w:rFonts w:ascii="Arial" w:hAnsi="Arial" w:cs="Arial"/>
          <w:sz w:val="18"/>
        </w:rPr>
        <w:t xml:space="preserve">who is </w:t>
      </w:r>
      <w:r w:rsidR="000300EA">
        <w:rPr>
          <w:rFonts w:ascii="Arial" w:hAnsi="Arial" w:cs="Arial"/>
          <w:sz w:val="18"/>
        </w:rPr>
        <w:t xml:space="preserve">appointed as the Company </w:t>
      </w:r>
      <w:r w:rsidR="006D51D5">
        <w:rPr>
          <w:rFonts w:ascii="Arial" w:hAnsi="Arial" w:cs="Arial"/>
          <w:sz w:val="18"/>
        </w:rPr>
        <w:t>Chairman)</w:t>
      </w:r>
      <w:r w:rsidRPr="006D51D5">
        <w:rPr>
          <w:rFonts w:ascii="Arial" w:hAnsi="Arial" w:cs="Arial"/>
          <w:sz w:val="18"/>
        </w:rPr>
        <w:t xml:space="preserve"> shall be the </w:t>
      </w:r>
      <w:r w:rsidR="000300EA">
        <w:rPr>
          <w:rFonts w:ascii="Arial" w:hAnsi="Arial" w:cs="Arial"/>
          <w:sz w:val="18"/>
        </w:rPr>
        <w:t xml:space="preserve">Committee </w:t>
      </w:r>
      <w:r w:rsidRPr="006D51D5">
        <w:rPr>
          <w:rFonts w:ascii="Arial" w:hAnsi="Arial" w:cs="Arial"/>
          <w:sz w:val="18"/>
        </w:rPr>
        <w:t>Chairman of the Committee.</w:t>
      </w:r>
      <w:r w:rsidRPr="006D51D5">
        <w:rPr>
          <w:rFonts w:ascii="Arial" w:hAnsi="Arial" w:cs="Arial"/>
          <w:spacing w:val="40"/>
          <w:sz w:val="18"/>
        </w:rPr>
        <w:t xml:space="preserve"> </w:t>
      </w:r>
      <w:r w:rsidRPr="006D51D5">
        <w:rPr>
          <w:rFonts w:ascii="Arial" w:hAnsi="Arial" w:cs="Arial"/>
          <w:sz w:val="18"/>
        </w:rPr>
        <w:t xml:space="preserve">The Committee Chairman shall attend the AGM to answer any shareholder questions. In addition the Committee Chairman should seek engagement with shareholders on significant matters related to the </w:t>
      </w:r>
      <w:r w:rsidR="000300EA">
        <w:rPr>
          <w:rFonts w:ascii="Arial" w:hAnsi="Arial" w:cs="Arial"/>
          <w:sz w:val="18"/>
        </w:rPr>
        <w:t>C</w:t>
      </w:r>
      <w:r w:rsidRPr="006D51D5">
        <w:rPr>
          <w:rFonts w:ascii="Arial" w:hAnsi="Arial" w:cs="Arial"/>
          <w:sz w:val="18"/>
        </w:rPr>
        <w:t>ommittee’s areas of responsibility</w:t>
      </w:r>
      <w:r w:rsidR="000300EA">
        <w:rPr>
          <w:rFonts w:ascii="Arial" w:hAnsi="Arial" w:cs="Arial"/>
          <w:sz w:val="18"/>
        </w:rPr>
        <w:t>.</w:t>
      </w:r>
    </w:p>
    <w:p w14:paraId="546D9D32" w14:textId="77777777" w:rsidR="002C4E07" w:rsidRPr="006D51D5" w:rsidRDefault="002C4E07" w:rsidP="006D51D5">
      <w:pPr>
        <w:pStyle w:val="BodyText"/>
        <w:spacing w:before="6"/>
        <w:ind w:right="154"/>
        <w:jc w:val="both"/>
        <w:rPr>
          <w:rFonts w:ascii="Arial" w:hAnsi="Arial" w:cs="Arial"/>
        </w:rPr>
      </w:pPr>
    </w:p>
    <w:p w14:paraId="0C3458D7"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29706BC7" wp14:editId="58E36A03">
                <wp:extent cx="602297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10" name="Graphic 10"/>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4A59A7" id="Group 9"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">
                <v:shape id="Graphic 10"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" path="m6022860,l1264932,,,,,6096r1264932,l6022860,6096r,-6096xe" fillcolor="black" stroked="f">
                  <v:path arrowok="t"/>
                </v:shape>
                <w10:anchorlock/>
              </v:group>
            </w:pict>
          </mc:Fallback>
        </mc:AlternateContent>
      </w:r>
    </w:p>
    <w:p w14:paraId="4F40E322" w14:textId="77777777" w:rsidR="002C4E07" w:rsidRPr="006D51D5" w:rsidRDefault="00EF7160" w:rsidP="006D51D5">
      <w:pPr>
        <w:pStyle w:val="ListParagraph"/>
        <w:numPr>
          <w:ilvl w:val="0"/>
          <w:numId w:val="4"/>
        </w:numPr>
        <w:tabs>
          <w:tab w:val="left" w:pos="1971"/>
        </w:tabs>
        <w:spacing w:before="102"/>
        <w:ind w:left="1971" w:right="154" w:hanging="375"/>
        <w:jc w:val="both"/>
        <w:rPr>
          <w:rFonts w:ascii="Arial" w:hAnsi="Arial" w:cs="Arial"/>
          <w:sz w:val="18"/>
        </w:rPr>
      </w:pPr>
      <w:r w:rsidRPr="006D51D5">
        <w:rPr>
          <w:rFonts w:ascii="Arial" w:hAnsi="Arial" w:cs="Arial"/>
          <w:sz w:val="18"/>
        </w:rPr>
        <w:t>Two</w:t>
      </w:r>
      <w:r w:rsidRPr="006D51D5">
        <w:rPr>
          <w:rFonts w:ascii="Arial" w:hAnsi="Arial" w:cs="Arial"/>
          <w:spacing w:val="40"/>
          <w:sz w:val="18"/>
        </w:rPr>
        <w:t xml:space="preserve"> </w:t>
      </w:r>
      <w:r w:rsidRPr="006D51D5">
        <w:rPr>
          <w:rFonts w:ascii="Arial" w:hAnsi="Arial" w:cs="Arial"/>
          <w:sz w:val="18"/>
        </w:rPr>
        <w:t>members</w:t>
      </w:r>
      <w:r w:rsidRPr="006D51D5">
        <w:rPr>
          <w:rFonts w:ascii="Arial" w:hAnsi="Arial" w:cs="Arial"/>
          <w:spacing w:val="40"/>
          <w:sz w:val="18"/>
        </w:rPr>
        <w:t xml:space="preserve"> </w:t>
      </w:r>
      <w:r w:rsidRPr="006D51D5">
        <w:rPr>
          <w:rFonts w:ascii="Arial" w:hAnsi="Arial" w:cs="Arial"/>
          <w:sz w:val="18"/>
        </w:rPr>
        <w:t>of</w:t>
      </w:r>
      <w:r w:rsidRPr="006D51D5">
        <w:rPr>
          <w:rFonts w:ascii="Arial" w:hAnsi="Arial" w:cs="Arial"/>
          <w:spacing w:val="40"/>
          <w:sz w:val="18"/>
        </w:rPr>
        <w:t xml:space="preserve"> </w:t>
      </w:r>
      <w:r w:rsidRPr="006D51D5">
        <w:rPr>
          <w:rFonts w:ascii="Arial" w:hAnsi="Arial" w:cs="Arial"/>
          <w:sz w:val="18"/>
        </w:rPr>
        <w:t>the</w:t>
      </w:r>
      <w:r w:rsidRPr="006D51D5">
        <w:rPr>
          <w:rFonts w:ascii="Arial" w:hAnsi="Arial" w:cs="Arial"/>
          <w:spacing w:val="40"/>
          <w:sz w:val="18"/>
        </w:rPr>
        <w:t xml:space="preserve"> </w:t>
      </w:r>
      <w:r w:rsidRPr="006D51D5">
        <w:rPr>
          <w:rFonts w:ascii="Arial" w:hAnsi="Arial" w:cs="Arial"/>
          <w:sz w:val="18"/>
        </w:rPr>
        <w:t>Committee</w:t>
      </w:r>
      <w:r w:rsidRPr="006D51D5">
        <w:rPr>
          <w:rFonts w:ascii="Arial" w:hAnsi="Arial" w:cs="Arial"/>
          <w:spacing w:val="40"/>
          <w:sz w:val="18"/>
        </w:rPr>
        <w:t xml:space="preserve"> </w:t>
      </w:r>
      <w:r w:rsidRPr="006D51D5">
        <w:rPr>
          <w:rFonts w:ascii="Arial" w:hAnsi="Arial" w:cs="Arial"/>
          <w:sz w:val="18"/>
        </w:rPr>
        <w:t>(of</w:t>
      </w:r>
      <w:r w:rsidRPr="006D51D5">
        <w:rPr>
          <w:rFonts w:ascii="Arial" w:hAnsi="Arial" w:cs="Arial"/>
          <w:spacing w:val="40"/>
          <w:sz w:val="18"/>
        </w:rPr>
        <w:t xml:space="preserve"> </w:t>
      </w:r>
      <w:r w:rsidRPr="006D51D5">
        <w:rPr>
          <w:rFonts w:ascii="Arial" w:hAnsi="Arial" w:cs="Arial"/>
          <w:sz w:val="18"/>
        </w:rPr>
        <w:t>which</w:t>
      </w:r>
      <w:r w:rsidRPr="006D51D5">
        <w:rPr>
          <w:rFonts w:ascii="Arial" w:hAnsi="Arial" w:cs="Arial"/>
          <w:spacing w:val="40"/>
          <w:sz w:val="18"/>
        </w:rPr>
        <w:t xml:space="preserve"> </w:t>
      </w:r>
      <w:r w:rsidRPr="006D51D5">
        <w:rPr>
          <w:rFonts w:ascii="Arial" w:hAnsi="Arial" w:cs="Arial"/>
          <w:sz w:val="18"/>
        </w:rPr>
        <w:t>the</w:t>
      </w:r>
      <w:r w:rsidRPr="006D51D5">
        <w:rPr>
          <w:rFonts w:ascii="Arial" w:hAnsi="Arial" w:cs="Arial"/>
          <w:spacing w:val="40"/>
          <w:sz w:val="18"/>
        </w:rPr>
        <w:t xml:space="preserve"> </w:t>
      </w:r>
      <w:r w:rsidRPr="006D51D5">
        <w:rPr>
          <w:rFonts w:ascii="Arial" w:hAnsi="Arial" w:cs="Arial"/>
          <w:sz w:val="18"/>
        </w:rPr>
        <w:t>majority</w:t>
      </w:r>
      <w:r w:rsidRPr="006D51D5">
        <w:rPr>
          <w:rFonts w:ascii="Arial" w:hAnsi="Arial" w:cs="Arial"/>
          <w:spacing w:val="40"/>
          <w:sz w:val="18"/>
        </w:rPr>
        <w:t xml:space="preserve"> </w:t>
      </w:r>
      <w:r w:rsidRPr="006D51D5">
        <w:rPr>
          <w:rFonts w:ascii="Arial" w:hAnsi="Arial" w:cs="Arial"/>
          <w:sz w:val="18"/>
        </w:rPr>
        <w:t>shall</w:t>
      </w:r>
      <w:r w:rsidRPr="006D51D5">
        <w:rPr>
          <w:rFonts w:ascii="Arial" w:hAnsi="Arial" w:cs="Arial"/>
          <w:spacing w:val="40"/>
          <w:sz w:val="18"/>
        </w:rPr>
        <w:t xml:space="preserve"> </w:t>
      </w:r>
      <w:r w:rsidRPr="006D51D5">
        <w:rPr>
          <w:rFonts w:ascii="Arial" w:hAnsi="Arial" w:cs="Arial"/>
          <w:sz w:val="18"/>
        </w:rPr>
        <w:t>be</w:t>
      </w:r>
      <w:r w:rsidRPr="006D51D5">
        <w:rPr>
          <w:rFonts w:ascii="Arial" w:hAnsi="Arial" w:cs="Arial"/>
          <w:spacing w:val="40"/>
          <w:sz w:val="18"/>
        </w:rPr>
        <w:t xml:space="preserve"> </w:t>
      </w:r>
      <w:r w:rsidRPr="006D51D5">
        <w:rPr>
          <w:rFonts w:ascii="Arial" w:hAnsi="Arial" w:cs="Arial"/>
          <w:sz w:val="18"/>
        </w:rPr>
        <w:t>independent</w:t>
      </w:r>
      <w:r w:rsidRPr="006D51D5">
        <w:rPr>
          <w:rFonts w:ascii="Arial" w:hAnsi="Arial" w:cs="Arial"/>
          <w:spacing w:val="40"/>
          <w:sz w:val="18"/>
        </w:rPr>
        <w:t xml:space="preserve"> </w:t>
      </w:r>
      <w:r w:rsidRPr="006D51D5">
        <w:rPr>
          <w:rFonts w:ascii="Arial" w:hAnsi="Arial" w:cs="Arial"/>
          <w:sz w:val="18"/>
        </w:rPr>
        <w:t>Non</w:t>
      </w:r>
      <w:r w:rsidRPr="006D51D5">
        <w:rPr>
          <w:rFonts w:ascii="Cambria Math" w:hAnsi="Cambria Math" w:cs="Cambria Math"/>
          <w:sz w:val="18"/>
        </w:rPr>
        <w:t>‐</w:t>
      </w:r>
      <w:r w:rsidRPr="006D51D5">
        <w:rPr>
          <w:rFonts w:ascii="Arial" w:hAnsi="Arial" w:cs="Arial"/>
          <w:sz w:val="18"/>
        </w:rPr>
        <w:t xml:space="preserve"> Executive Directors) shall constitute a quorum.</w:t>
      </w:r>
    </w:p>
    <w:p w14:paraId="07565D95" w14:textId="77777777" w:rsidR="002C4E07" w:rsidRPr="006D51D5" w:rsidRDefault="002C4E07" w:rsidP="006D51D5">
      <w:pPr>
        <w:pStyle w:val="BodyText"/>
        <w:spacing w:before="8"/>
        <w:ind w:right="154"/>
        <w:jc w:val="both"/>
        <w:rPr>
          <w:rFonts w:ascii="Arial" w:hAnsi="Arial" w:cs="Arial"/>
        </w:rPr>
      </w:pPr>
    </w:p>
    <w:p w14:paraId="1750C285"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2766E230" wp14:editId="310010E6">
                <wp:extent cx="602297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12" name="Graphic 12"/>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2358EA" id="Group 11"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">
                <v:shape id="Graphic 12"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" path="m6022860,l1264932,,,,,6096r1264932,l6022860,6096r,-6096xe" fillcolor="black" stroked="f">
                  <v:path arrowok="t"/>
                </v:shape>
                <w10:anchorlock/>
              </v:group>
            </w:pict>
          </mc:Fallback>
        </mc:AlternateContent>
      </w:r>
    </w:p>
    <w:p w14:paraId="1043344C" w14:textId="77777777" w:rsidR="002C4E07" w:rsidRPr="006D51D5" w:rsidRDefault="00EF7160" w:rsidP="006D51D5">
      <w:pPr>
        <w:pStyle w:val="ListParagraph"/>
        <w:numPr>
          <w:ilvl w:val="0"/>
          <w:numId w:val="4"/>
        </w:numPr>
        <w:tabs>
          <w:tab w:val="left" w:pos="1969"/>
          <w:tab w:val="left" w:pos="1971"/>
        </w:tabs>
        <w:spacing w:before="102"/>
        <w:ind w:left="1971" w:right="154" w:hanging="370"/>
        <w:jc w:val="both"/>
        <w:rPr>
          <w:rFonts w:ascii="Arial" w:hAnsi="Arial" w:cs="Arial"/>
          <w:sz w:val="18"/>
        </w:rPr>
      </w:pPr>
      <w:r w:rsidRPr="006D51D5">
        <w:rPr>
          <w:rFonts w:ascii="Arial" w:hAnsi="Arial" w:cs="Arial"/>
          <w:sz w:val="18"/>
        </w:rPr>
        <w:t>The Company Secretary shall be the Secretary of the Committee and shall keep appropriate minutes of its proceedings and will ensure that the Committee receives information and papers in a timely manner to enable full and proper consideration to be given to issues.</w:t>
      </w:r>
    </w:p>
    <w:p w14:paraId="7D3A0220" w14:textId="77777777" w:rsidR="002C4E07" w:rsidRPr="006D51D5" w:rsidRDefault="002C4E07" w:rsidP="006D51D5">
      <w:pPr>
        <w:pStyle w:val="BodyText"/>
        <w:spacing w:before="6"/>
        <w:ind w:right="154"/>
        <w:jc w:val="both"/>
        <w:rPr>
          <w:rFonts w:ascii="Arial" w:hAnsi="Arial" w:cs="Arial"/>
        </w:rPr>
      </w:pPr>
    </w:p>
    <w:p w14:paraId="35708082"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6A9509A4" wp14:editId="729FBA5B">
                <wp:extent cx="602297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14" name="Graphic 14"/>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D70B2B" id="Group 13"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">
                <v:shape id="Graphic 14"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" path="m6022860,l1264932,,,,,6096r1264932,l6022860,6096r,-6096xe" fillcolor="black" stroked="f">
                  <v:path arrowok="t"/>
                </v:shape>
                <w10:anchorlock/>
              </v:group>
            </w:pict>
          </mc:Fallback>
        </mc:AlternateContent>
      </w:r>
    </w:p>
    <w:p w14:paraId="37FED0DF" w14:textId="77777777" w:rsidR="002C4E07" w:rsidRPr="006D51D5" w:rsidRDefault="00EF7160" w:rsidP="006D51D5">
      <w:pPr>
        <w:pStyle w:val="ListParagraph"/>
        <w:numPr>
          <w:ilvl w:val="0"/>
          <w:numId w:val="4"/>
        </w:numPr>
        <w:tabs>
          <w:tab w:val="left" w:pos="1971"/>
        </w:tabs>
        <w:spacing w:before="105"/>
        <w:ind w:left="1971" w:right="154" w:hanging="370"/>
        <w:jc w:val="both"/>
        <w:rPr>
          <w:rFonts w:ascii="Arial" w:hAnsi="Arial" w:cs="Arial"/>
          <w:sz w:val="18"/>
        </w:rPr>
      </w:pPr>
      <w:r w:rsidRPr="006D51D5">
        <w:rPr>
          <w:rFonts w:ascii="Arial" w:hAnsi="Arial" w:cs="Arial"/>
          <w:sz w:val="18"/>
        </w:rPr>
        <w:t>A</w:t>
      </w:r>
      <w:r w:rsidRPr="006D51D5">
        <w:rPr>
          <w:rFonts w:ascii="Arial" w:hAnsi="Arial" w:cs="Arial"/>
          <w:spacing w:val="2"/>
          <w:sz w:val="18"/>
        </w:rPr>
        <w:t xml:space="preserve"> </w:t>
      </w:r>
      <w:r w:rsidRPr="006D51D5">
        <w:rPr>
          <w:rFonts w:ascii="Arial" w:hAnsi="Arial" w:cs="Arial"/>
          <w:sz w:val="18"/>
        </w:rPr>
        <w:t>majority</w:t>
      </w:r>
      <w:r w:rsidRPr="006D51D5">
        <w:rPr>
          <w:rFonts w:ascii="Arial" w:hAnsi="Arial" w:cs="Arial"/>
          <w:spacing w:val="1"/>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members</w:t>
      </w:r>
      <w:r w:rsidRPr="006D51D5">
        <w:rPr>
          <w:rFonts w:ascii="Arial" w:hAnsi="Arial" w:cs="Arial"/>
          <w:spacing w:val="-1"/>
          <w:sz w:val="18"/>
        </w:rPr>
        <w:t xml:space="preserve"> </w:t>
      </w:r>
      <w:r w:rsidRPr="006D51D5">
        <w:rPr>
          <w:rFonts w:ascii="Arial" w:hAnsi="Arial" w:cs="Arial"/>
          <w:sz w:val="18"/>
        </w:rPr>
        <w:t>shall</w:t>
      </w:r>
      <w:r w:rsidRPr="006D51D5">
        <w:rPr>
          <w:rFonts w:ascii="Arial" w:hAnsi="Arial" w:cs="Arial"/>
          <w:spacing w:val="2"/>
          <w:sz w:val="18"/>
        </w:rPr>
        <w:t xml:space="preserve"> </w:t>
      </w:r>
      <w:r w:rsidRPr="006D51D5">
        <w:rPr>
          <w:rFonts w:ascii="Arial" w:hAnsi="Arial" w:cs="Arial"/>
          <w:sz w:val="18"/>
        </w:rPr>
        <w:t>be</w:t>
      </w:r>
      <w:r w:rsidRPr="006D51D5">
        <w:rPr>
          <w:rFonts w:ascii="Arial" w:hAnsi="Arial" w:cs="Arial"/>
          <w:spacing w:val="1"/>
          <w:sz w:val="18"/>
        </w:rPr>
        <w:t xml:space="preserve"> </w:t>
      </w:r>
      <w:r w:rsidRPr="006D51D5">
        <w:rPr>
          <w:rFonts w:ascii="Arial" w:hAnsi="Arial" w:cs="Arial"/>
          <w:sz w:val="18"/>
        </w:rPr>
        <w:t>independent</w:t>
      </w:r>
      <w:r w:rsidRPr="006D51D5">
        <w:rPr>
          <w:rFonts w:ascii="Arial" w:hAnsi="Arial" w:cs="Arial"/>
          <w:spacing w:val="-1"/>
          <w:sz w:val="18"/>
        </w:rPr>
        <w:t xml:space="preserve"> </w:t>
      </w:r>
      <w:r w:rsidRPr="006D51D5">
        <w:rPr>
          <w:rFonts w:ascii="Arial" w:hAnsi="Arial" w:cs="Arial"/>
          <w:sz w:val="18"/>
        </w:rPr>
        <w:t>Non</w:t>
      </w:r>
      <w:r w:rsidRPr="006D51D5">
        <w:rPr>
          <w:rFonts w:ascii="Cambria Math" w:hAnsi="Cambria Math" w:cs="Cambria Math"/>
          <w:sz w:val="18"/>
        </w:rPr>
        <w:t>‐</w:t>
      </w:r>
      <w:r w:rsidRPr="006D51D5">
        <w:rPr>
          <w:rFonts w:ascii="Arial" w:hAnsi="Arial" w:cs="Arial"/>
          <w:sz w:val="18"/>
        </w:rPr>
        <w:t>Executive</w:t>
      </w:r>
      <w:r w:rsidRPr="006D51D5">
        <w:rPr>
          <w:rFonts w:ascii="Arial" w:hAnsi="Arial" w:cs="Arial"/>
          <w:spacing w:val="1"/>
          <w:sz w:val="18"/>
        </w:rPr>
        <w:t xml:space="preserve"> </w:t>
      </w:r>
      <w:r w:rsidRPr="006D51D5">
        <w:rPr>
          <w:rFonts w:ascii="Arial" w:hAnsi="Arial" w:cs="Arial"/>
          <w:spacing w:val="-2"/>
          <w:sz w:val="18"/>
        </w:rPr>
        <w:t>Directors.</w:t>
      </w:r>
    </w:p>
    <w:p w14:paraId="459FC617" w14:textId="77777777" w:rsidR="002C4E07" w:rsidRPr="006D51D5" w:rsidRDefault="002C4E07" w:rsidP="006D51D5">
      <w:pPr>
        <w:pStyle w:val="BodyText"/>
        <w:spacing w:before="5"/>
        <w:ind w:right="154"/>
        <w:jc w:val="both"/>
        <w:rPr>
          <w:rFonts w:ascii="Arial" w:hAnsi="Arial" w:cs="Arial"/>
        </w:rPr>
      </w:pPr>
    </w:p>
    <w:p w14:paraId="1D7F3A59"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74BD36D5" wp14:editId="19ED7A4C">
                <wp:extent cx="6022975"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16" name="Graphic 16"/>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00C573" id="Group 15"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">
                <v:shape id="Graphic 16"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" path="m6022860,l1264932,,,,,6096r1264932,l6022860,6096r,-6096xe" fillcolor="black" stroked="f">
                  <v:path arrowok="t"/>
                </v:shape>
                <w10:anchorlock/>
              </v:group>
            </w:pict>
          </mc:Fallback>
        </mc:AlternateContent>
      </w:r>
    </w:p>
    <w:p w14:paraId="34EE2194" w14:textId="2B265B7E" w:rsidR="002C4E07" w:rsidRPr="006D51D5" w:rsidRDefault="00EF7160" w:rsidP="006D51D5">
      <w:pPr>
        <w:pStyle w:val="ListParagraph"/>
        <w:numPr>
          <w:ilvl w:val="0"/>
          <w:numId w:val="4"/>
        </w:numPr>
        <w:tabs>
          <w:tab w:val="left" w:pos="1971"/>
        </w:tabs>
        <w:spacing w:before="102"/>
        <w:ind w:left="1971" w:right="154" w:hanging="365"/>
        <w:jc w:val="both"/>
        <w:rPr>
          <w:rFonts w:ascii="Arial" w:hAnsi="Arial" w:cs="Arial"/>
          <w:sz w:val="18"/>
        </w:rPr>
      </w:pPr>
      <w:r w:rsidRPr="006D51D5">
        <w:rPr>
          <w:rFonts w:ascii="Arial" w:hAnsi="Arial" w:cs="Arial"/>
          <w:sz w:val="18"/>
        </w:rPr>
        <w:t>Only members of the Committee shall have the right to attend Committee meetings. Relevant executive management</w:t>
      </w:r>
      <w:r w:rsidR="00E450F4">
        <w:rPr>
          <w:rFonts w:ascii="Arial" w:hAnsi="Arial" w:cs="Arial"/>
          <w:sz w:val="18"/>
        </w:rPr>
        <w:t xml:space="preserve"> members</w:t>
      </w:r>
      <w:r w:rsidRPr="006D51D5">
        <w:rPr>
          <w:rFonts w:ascii="Arial" w:hAnsi="Arial" w:cs="Arial"/>
          <w:sz w:val="18"/>
        </w:rPr>
        <w:t xml:space="preserve">, the Company Chairman and a representative of the external auditors and internal auditors shall be invited to attend meetings as </w:t>
      </w:r>
      <w:r w:rsidRPr="006D51D5">
        <w:rPr>
          <w:rFonts w:ascii="Arial" w:hAnsi="Arial" w:cs="Arial"/>
          <w:spacing w:val="-2"/>
          <w:sz w:val="18"/>
        </w:rPr>
        <w:t>appropriate.</w:t>
      </w:r>
    </w:p>
    <w:p w14:paraId="2E8AFBEA" w14:textId="77777777" w:rsidR="002C4E07" w:rsidRPr="006D51D5" w:rsidRDefault="002C4E07" w:rsidP="006D51D5">
      <w:pPr>
        <w:pStyle w:val="BodyText"/>
        <w:spacing w:before="6"/>
        <w:ind w:right="154"/>
        <w:jc w:val="both"/>
        <w:rPr>
          <w:rFonts w:ascii="Arial" w:hAnsi="Arial" w:cs="Arial"/>
        </w:rPr>
      </w:pPr>
    </w:p>
    <w:p w14:paraId="24EF0EFC"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46798542" wp14:editId="3EFA120A">
                <wp:extent cx="602297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18" name="Graphic 18"/>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CC0D64" id="Group 17"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">
                <v:shape id="Graphic 18"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" path="m6022860,l1264932,,,,,6096r1264932,l6022860,6096r,-6096xe" fillcolor="black" stroked="f">
                  <v:path arrowok="t"/>
                </v:shape>
                <w10:anchorlock/>
              </v:group>
            </w:pict>
          </mc:Fallback>
        </mc:AlternateContent>
      </w:r>
    </w:p>
    <w:p w14:paraId="021E9E43" w14:textId="77777777" w:rsidR="002C4E07" w:rsidRPr="006D51D5" w:rsidRDefault="00EF7160" w:rsidP="006D51D5">
      <w:pPr>
        <w:pStyle w:val="ListParagraph"/>
        <w:numPr>
          <w:ilvl w:val="0"/>
          <w:numId w:val="4"/>
        </w:numPr>
        <w:tabs>
          <w:tab w:val="left" w:pos="1971"/>
        </w:tabs>
        <w:spacing w:before="105"/>
        <w:ind w:left="1971" w:right="154" w:hanging="375"/>
        <w:jc w:val="both"/>
        <w:rPr>
          <w:rFonts w:ascii="Arial" w:hAnsi="Arial" w:cs="Arial"/>
          <w:sz w:val="18"/>
        </w:rPr>
      </w:pPr>
      <w:r w:rsidRPr="006D51D5">
        <w:rPr>
          <w:rFonts w:ascii="Arial" w:hAnsi="Arial" w:cs="Arial"/>
          <w:sz w:val="18"/>
        </w:rPr>
        <w:t xml:space="preserve">Agendas and supporting papers shall be circulated in advance to all members of the </w:t>
      </w:r>
      <w:r w:rsidRPr="006D51D5">
        <w:rPr>
          <w:rFonts w:ascii="Arial" w:hAnsi="Arial" w:cs="Arial"/>
          <w:spacing w:val="-2"/>
          <w:sz w:val="18"/>
        </w:rPr>
        <w:t>Committee.</w:t>
      </w:r>
    </w:p>
    <w:p w14:paraId="6BAA131B" w14:textId="77777777" w:rsidR="002C4E07" w:rsidRPr="006D51D5" w:rsidRDefault="002C4E07" w:rsidP="006D51D5">
      <w:pPr>
        <w:pStyle w:val="BodyText"/>
        <w:spacing w:before="5"/>
        <w:ind w:right="154"/>
        <w:jc w:val="both"/>
        <w:rPr>
          <w:rFonts w:ascii="Arial" w:hAnsi="Arial" w:cs="Arial"/>
        </w:rPr>
      </w:pPr>
    </w:p>
    <w:p w14:paraId="76ABD770"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1A92D40A" wp14:editId="0DDD4546">
                <wp:extent cx="602297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20" name="Graphic 20"/>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E4BAF3" id="Group 19"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">
                <v:shape id="Graphic 20"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" path="m6022860,l1264932,,,,,6096r1264932,l6022860,6096r,-6096xe" fillcolor="black" stroked="f">
                  <v:path arrowok="t"/>
                </v:shape>
                <w10:anchorlock/>
              </v:group>
            </w:pict>
          </mc:Fallback>
        </mc:AlternateContent>
      </w:r>
    </w:p>
    <w:p w14:paraId="3974D25B" w14:textId="77777777" w:rsidR="002C4E07" w:rsidRPr="006D51D5" w:rsidRDefault="00EF7160" w:rsidP="006D51D5">
      <w:pPr>
        <w:pStyle w:val="ListParagraph"/>
        <w:numPr>
          <w:ilvl w:val="0"/>
          <w:numId w:val="4"/>
        </w:numPr>
        <w:tabs>
          <w:tab w:val="left" w:pos="1983"/>
        </w:tabs>
        <w:spacing w:before="105"/>
        <w:ind w:right="154" w:hanging="382"/>
        <w:jc w:val="both"/>
        <w:rPr>
          <w:rFonts w:ascii="Arial" w:hAnsi="Arial" w:cs="Arial"/>
          <w:sz w:val="18"/>
        </w:rPr>
      </w:pPr>
      <w:r w:rsidRPr="006D51D5">
        <w:rPr>
          <w:rFonts w:ascii="Arial" w:hAnsi="Arial" w:cs="Arial"/>
          <w:sz w:val="18"/>
        </w:rPr>
        <w:t>Meetings shall be held not less than three times a year and otherwise when requested by the Chairman.</w:t>
      </w:r>
      <w:r w:rsidRPr="006D51D5">
        <w:rPr>
          <w:rFonts w:ascii="Arial" w:hAnsi="Arial" w:cs="Arial"/>
          <w:spacing w:val="40"/>
          <w:sz w:val="18"/>
        </w:rPr>
        <w:t xml:space="preserve"> </w:t>
      </w:r>
      <w:r w:rsidRPr="006D51D5">
        <w:rPr>
          <w:rFonts w:ascii="Arial" w:hAnsi="Arial" w:cs="Arial"/>
          <w:sz w:val="18"/>
        </w:rPr>
        <w:t>At least one meeting a year, or part thereof, shall be with external auditors and without management present, where necessary.</w:t>
      </w:r>
      <w:r w:rsidRPr="006D51D5">
        <w:rPr>
          <w:rFonts w:ascii="Arial" w:hAnsi="Arial" w:cs="Arial"/>
          <w:spacing w:val="40"/>
          <w:sz w:val="18"/>
        </w:rPr>
        <w:t xml:space="preserve"> </w:t>
      </w:r>
      <w:r w:rsidRPr="006D51D5">
        <w:rPr>
          <w:rFonts w:ascii="Arial" w:hAnsi="Arial" w:cs="Arial"/>
          <w:sz w:val="18"/>
        </w:rPr>
        <w:t>External auditors may request a meeting if they consider one is necessary.</w:t>
      </w:r>
    </w:p>
    <w:p w14:paraId="51B6D1D6" w14:textId="77777777" w:rsidR="002C4E07" w:rsidRPr="006D51D5" w:rsidRDefault="002C4E07" w:rsidP="006D51D5">
      <w:pPr>
        <w:pStyle w:val="BodyText"/>
        <w:spacing w:before="6"/>
        <w:ind w:right="154"/>
        <w:jc w:val="both"/>
        <w:rPr>
          <w:rFonts w:ascii="Arial" w:hAnsi="Arial" w:cs="Arial"/>
        </w:rPr>
      </w:pPr>
    </w:p>
    <w:p w14:paraId="6D9CE458" w14:textId="77777777" w:rsidR="002C4E07" w:rsidRPr="006D51D5" w:rsidRDefault="00EF7160" w:rsidP="006D51D5">
      <w:pPr>
        <w:pStyle w:val="BodyText"/>
        <w:spacing w:line="20" w:lineRule="exact"/>
        <w:ind w:left="-120" w:right="154"/>
        <w:jc w:val="both"/>
        <w:rPr>
          <w:rFonts w:ascii="Arial" w:hAnsi="Arial" w:cs="Arial"/>
          <w:sz w:val="2"/>
        </w:rPr>
      </w:pPr>
      <w:r w:rsidRPr="006D51D5">
        <w:rPr>
          <w:rFonts w:ascii="Arial" w:hAnsi="Arial" w:cs="Arial"/>
          <w:noProof/>
          <w:sz w:val="2"/>
        </w:rPr>
        <mc:AlternateContent>
          <mc:Choice Requires="wpg">
            <w:drawing>
              <wp:inline distT="0" distB="0" distL="0" distR="0" wp14:anchorId="7CB74666" wp14:editId="1E14AB32">
                <wp:extent cx="602297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22" name="Graphic 22"/>
                        <wps:cNvSpPr/>
                        <wps:spPr>
                          <a:xfrm>
                            <a:off x="-12" y="0"/>
                            <a:ext cx="6022975" cy="6350"/>
                          </a:xfrm>
                          <a:custGeom>
                            <a:avLst/>
                            <a:gdLst/>
                            <a:ahLst/>
                            <a:cxnLst/>
                            <a:rect l="l" t="t" r="r" b="b"/>
                            <a:pathLst>
                              <a:path w="6022975" h="6350">
                                <a:moveTo>
                                  <a:pt x="6022860" y="0"/>
                                </a:moveTo>
                                <a:lnTo>
                                  <a:pt x="1264932" y="0"/>
                                </a:lnTo>
                                <a:lnTo>
                                  <a:pt x="0" y="0"/>
                                </a:lnTo>
                                <a:lnTo>
                                  <a:pt x="0" y="6096"/>
                                </a:lnTo>
                                <a:lnTo>
                                  <a:pt x="1264932" y="6096"/>
                                </a:lnTo>
                                <a:lnTo>
                                  <a:pt x="6022860" y="6096"/>
                                </a:lnTo>
                                <a:lnTo>
                                  <a:pt x="60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2B58D1" id="Group 21"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">
                <v:shape id="Graphic 22"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" path="m6022860,l1264932,,,,,6096r1264932,l6022860,6096r,-6096xe" fillcolor="black" stroked="f">
                  <v:path arrowok="t"/>
                </v:shape>
                <w10:anchorlock/>
              </v:group>
            </w:pict>
          </mc:Fallback>
        </mc:AlternateContent>
      </w:r>
    </w:p>
    <w:p w14:paraId="36F0E97F" w14:textId="77777777" w:rsidR="002C4E07" w:rsidRPr="006D51D5" w:rsidRDefault="00EF7160" w:rsidP="006D51D5">
      <w:pPr>
        <w:pStyle w:val="ListParagraph"/>
        <w:numPr>
          <w:ilvl w:val="0"/>
          <w:numId w:val="4"/>
        </w:numPr>
        <w:tabs>
          <w:tab w:val="left" w:pos="1983"/>
        </w:tabs>
        <w:spacing w:before="102"/>
        <w:ind w:right="154" w:hanging="471"/>
        <w:jc w:val="both"/>
        <w:rPr>
          <w:rFonts w:ascii="Arial" w:hAnsi="Arial" w:cs="Arial"/>
          <w:sz w:val="18"/>
        </w:rPr>
      </w:pPr>
      <w:r w:rsidRPr="006D51D5">
        <w:rPr>
          <w:rFonts w:ascii="Arial" w:hAnsi="Arial" w:cs="Arial"/>
          <w:noProof/>
        </w:rPr>
        <mc:AlternateContent>
          <mc:Choice Requires="wps">
            <w:drawing>
              <wp:anchor distT="0" distB="0" distL="0" distR="0" simplePos="0" relativeHeight="15734272" behindDoc="0" locked="0" layoutInCell="1" allowOverlap="1" wp14:anchorId="19F8659F" wp14:editId="695F5109">
                <wp:simplePos x="0" y="0"/>
                <wp:positionH relativeFrom="page">
                  <wp:posOffset>816863</wp:posOffset>
                </wp:positionH>
                <wp:positionV relativeFrom="paragraph">
                  <wp:posOffset>500888</wp:posOffset>
                </wp:positionV>
                <wp:extent cx="603250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92" y="0"/>
                              </a:moveTo>
                              <a:lnTo>
                                <a:pt x="1267968" y="0"/>
                              </a:lnTo>
                              <a:lnTo>
                                <a:pt x="1264920" y="0"/>
                              </a:lnTo>
                              <a:lnTo>
                                <a:pt x="0" y="0"/>
                              </a:lnTo>
                              <a:lnTo>
                                <a:pt x="0" y="6096"/>
                              </a:lnTo>
                              <a:lnTo>
                                <a:pt x="1264920" y="6096"/>
                              </a:lnTo>
                              <a:lnTo>
                                <a:pt x="1267968" y="6096"/>
                              </a:lnTo>
                              <a:lnTo>
                                <a:pt x="6031992" y="6096"/>
                              </a:lnTo>
                              <a:lnTo>
                                <a:pt x="6031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4FC4C" id="Graphic 23" o:spid="_x0000_s1026" style="position:absolute;margin-left:64.3pt;margin-top:39.45pt;width:47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" path="m6031992,l1267968,r-3048,l,,,6096r1264920,l1267968,6096r4764024,l6031992,xe" fillcolor="black" stroked="f">
                <v:path arrowok="t"/>
                <w10:wrap anchorx="page"/>
              </v:shape>
            </w:pict>
          </mc:Fallback>
        </mc:AlternateContent>
      </w:r>
      <w:r w:rsidRPr="006D51D5">
        <w:rPr>
          <w:rFonts w:ascii="Arial" w:hAnsi="Arial" w:cs="Arial"/>
          <w:sz w:val="18"/>
        </w:rPr>
        <w:t>Minutes</w:t>
      </w:r>
      <w:r w:rsidRPr="006D51D5">
        <w:rPr>
          <w:rFonts w:ascii="Arial" w:hAnsi="Arial" w:cs="Arial"/>
          <w:spacing w:val="40"/>
          <w:sz w:val="18"/>
        </w:rPr>
        <w:t xml:space="preserve"> </w:t>
      </w:r>
      <w:r w:rsidRPr="006D51D5">
        <w:rPr>
          <w:rFonts w:ascii="Arial" w:hAnsi="Arial" w:cs="Arial"/>
          <w:sz w:val="18"/>
        </w:rPr>
        <w:t>of</w:t>
      </w:r>
      <w:r w:rsidRPr="006D51D5">
        <w:rPr>
          <w:rFonts w:ascii="Arial" w:hAnsi="Arial" w:cs="Arial"/>
          <w:spacing w:val="40"/>
          <w:sz w:val="18"/>
        </w:rPr>
        <w:t xml:space="preserve"> </w:t>
      </w:r>
      <w:r w:rsidRPr="006D51D5">
        <w:rPr>
          <w:rFonts w:ascii="Arial" w:hAnsi="Arial" w:cs="Arial"/>
          <w:sz w:val="18"/>
        </w:rPr>
        <w:t>all</w:t>
      </w:r>
      <w:r w:rsidRPr="006D51D5">
        <w:rPr>
          <w:rFonts w:ascii="Arial" w:hAnsi="Arial" w:cs="Arial"/>
          <w:spacing w:val="40"/>
          <w:sz w:val="18"/>
        </w:rPr>
        <w:t xml:space="preserve"> </w:t>
      </w:r>
      <w:r w:rsidRPr="006D51D5">
        <w:rPr>
          <w:rFonts w:ascii="Arial" w:hAnsi="Arial" w:cs="Arial"/>
          <w:sz w:val="18"/>
        </w:rPr>
        <w:t>Committee</w:t>
      </w:r>
      <w:r w:rsidRPr="006D51D5">
        <w:rPr>
          <w:rFonts w:ascii="Arial" w:hAnsi="Arial" w:cs="Arial"/>
          <w:spacing w:val="40"/>
          <w:sz w:val="18"/>
        </w:rPr>
        <w:t xml:space="preserve"> </w:t>
      </w:r>
      <w:r w:rsidRPr="006D51D5">
        <w:rPr>
          <w:rFonts w:ascii="Arial" w:hAnsi="Arial" w:cs="Arial"/>
          <w:sz w:val="18"/>
        </w:rPr>
        <w:t>and</w:t>
      </w:r>
      <w:r w:rsidRPr="006D51D5">
        <w:rPr>
          <w:rFonts w:ascii="Arial" w:hAnsi="Arial" w:cs="Arial"/>
          <w:spacing w:val="40"/>
          <w:sz w:val="18"/>
        </w:rPr>
        <w:t xml:space="preserve"> </w:t>
      </w:r>
      <w:r w:rsidRPr="006D51D5">
        <w:rPr>
          <w:rFonts w:ascii="Arial" w:hAnsi="Arial" w:cs="Arial"/>
          <w:sz w:val="18"/>
        </w:rPr>
        <w:t>sub</w:t>
      </w:r>
      <w:r w:rsidRPr="006D51D5">
        <w:rPr>
          <w:rFonts w:ascii="Arial" w:hAnsi="Arial" w:cs="Arial"/>
          <w:spacing w:val="40"/>
          <w:sz w:val="18"/>
        </w:rPr>
        <w:t xml:space="preserve"> </w:t>
      </w:r>
      <w:r w:rsidRPr="006D51D5">
        <w:rPr>
          <w:rFonts w:ascii="Arial" w:hAnsi="Arial" w:cs="Arial"/>
          <w:sz w:val="18"/>
        </w:rPr>
        <w:t>Committee</w:t>
      </w:r>
      <w:r w:rsidRPr="006D51D5">
        <w:rPr>
          <w:rFonts w:ascii="Arial" w:hAnsi="Arial" w:cs="Arial"/>
          <w:spacing w:val="40"/>
          <w:sz w:val="18"/>
        </w:rPr>
        <w:t xml:space="preserve"> </w:t>
      </w:r>
      <w:r w:rsidRPr="006D51D5">
        <w:rPr>
          <w:rFonts w:ascii="Arial" w:hAnsi="Arial" w:cs="Arial"/>
          <w:sz w:val="18"/>
        </w:rPr>
        <w:t>meetings</w:t>
      </w:r>
      <w:r w:rsidRPr="006D51D5">
        <w:rPr>
          <w:rFonts w:ascii="Arial" w:hAnsi="Arial" w:cs="Arial"/>
          <w:spacing w:val="40"/>
          <w:sz w:val="18"/>
        </w:rPr>
        <w:t xml:space="preserve"> </w:t>
      </w:r>
      <w:r w:rsidRPr="006D51D5">
        <w:rPr>
          <w:rFonts w:ascii="Arial" w:hAnsi="Arial" w:cs="Arial"/>
          <w:sz w:val="18"/>
        </w:rPr>
        <w:t>shall</w:t>
      </w:r>
      <w:r w:rsidRPr="006D51D5">
        <w:rPr>
          <w:rFonts w:ascii="Arial" w:hAnsi="Arial" w:cs="Arial"/>
          <w:spacing w:val="40"/>
          <w:sz w:val="18"/>
        </w:rPr>
        <w:t xml:space="preserve"> </w:t>
      </w:r>
      <w:r w:rsidRPr="006D51D5">
        <w:rPr>
          <w:rFonts w:ascii="Arial" w:hAnsi="Arial" w:cs="Arial"/>
          <w:sz w:val="18"/>
        </w:rPr>
        <w:t>be</w:t>
      </w:r>
      <w:r w:rsidRPr="006D51D5">
        <w:rPr>
          <w:rFonts w:ascii="Arial" w:hAnsi="Arial" w:cs="Arial"/>
          <w:spacing w:val="40"/>
          <w:sz w:val="18"/>
        </w:rPr>
        <w:t xml:space="preserve"> </w:t>
      </w:r>
      <w:r w:rsidRPr="006D51D5">
        <w:rPr>
          <w:rFonts w:ascii="Arial" w:hAnsi="Arial" w:cs="Arial"/>
          <w:sz w:val="18"/>
        </w:rPr>
        <w:t>circulated</w:t>
      </w:r>
      <w:r w:rsidRPr="006D51D5">
        <w:rPr>
          <w:rFonts w:ascii="Arial" w:hAnsi="Arial" w:cs="Arial"/>
          <w:spacing w:val="40"/>
          <w:sz w:val="18"/>
        </w:rPr>
        <w:t xml:space="preserve"> </w:t>
      </w:r>
      <w:r w:rsidRPr="006D51D5">
        <w:rPr>
          <w:rFonts w:ascii="Arial" w:hAnsi="Arial" w:cs="Arial"/>
          <w:sz w:val="18"/>
        </w:rPr>
        <w:t>to</w:t>
      </w:r>
      <w:r w:rsidRPr="006D51D5">
        <w:rPr>
          <w:rFonts w:ascii="Arial" w:hAnsi="Arial" w:cs="Arial"/>
          <w:spacing w:val="40"/>
          <w:sz w:val="18"/>
        </w:rPr>
        <w:t xml:space="preserve"> </w:t>
      </w:r>
      <w:r w:rsidRPr="006D51D5">
        <w:rPr>
          <w:rFonts w:ascii="Arial" w:hAnsi="Arial" w:cs="Arial"/>
          <w:sz w:val="18"/>
        </w:rPr>
        <w:t>all</w:t>
      </w:r>
      <w:r w:rsidRPr="006D51D5">
        <w:rPr>
          <w:rFonts w:ascii="Arial" w:hAnsi="Arial" w:cs="Arial"/>
          <w:spacing w:val="40"/>
          <w:sz w:val="18"/>
        </w:rPr>
        <w:t xml:space="preserve"> </w:t>
      </w:r>
      <w:r w:rsidRPr="006D51D5">
        <w:rPr>
          <w:rFonts w:ascii="Arial" w:hAnsi="Arial" w:cs="Arial"/>
          <w:sz w:val="18"/>
        </w:rPr>
        <w:t>Committee members and, following their approval, to all Board members.</w:t>
      </w:r>
    </w:p>
    <w:p w14:paraId="533A8BC5" w14:textId="77777777" w:rsidR="002C4E07" w:rsidRPr="006D51D5" w:rsidRDefault="002C4E07">
      <w:pPr>
        <w:rPr>
          <w:rFonts w:ascii="Arial" w:hAnsi="Arial" w:cs="Arial"/>
          <w:sz w:val="18"/>
        </w:rPr>
        <w:sectPr w:rsidR="002C4E07" w:rsidRPr="006D51D5" w:rsidSect="00F92822">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100" w:right="980" w:bottom="280" w:left="1420" w:header="720" w:footer="720" w:gutter="0"/>
          <w:cols w:space="720"/>
          <w:docGrid w:linePitch="299"/>
        </w:sectPr>
      </w:pPr>
    </w:p>
    <w:p w14:paraId="0810EE38" w14:textId="77777777" w:rsidR="002C4E07" w:rsidRPr="006D51D5" w:rsidRDefault="00EF7160">
      <w:pPr>
        <w:pStyle w:val="Heading2"/>
        <w:spacing w:before="35"/>
        <w:rPr>
          <w:rFonts w:ascii="Arial" w:hAnsi="Arial" w:cs="Arial"/>
        </w:rPr>
      </w:pPr>
      <w:r w:rsidRPr="006D51D5">
        <w:rPr>
          <w:rFonts w:ascii="Arial" w:hAnsi="Arial" w:cs="Arial"/>
          <w:spacing w:val="-2"/>
        </w:rPr>
        <w:lastRenderedPageBreak/>
        <w:t>Authority</w:t>
      </w:r>
    </w:p>
    <w:p w14:paraId="0C8F922B" w14:textId="77777777" w:rsidR="002C4E07" w:rsidRPr="006D51D5" w:rsidRDefault="002C4E07">
      <w:pPr>
        <w:pStyle w:val="BodyText"/>
        <w:spacing w:before="69"/>
        <w:rPr>
          <w:rFonts w:ascii="Arial" w:hAnsi="Arial" w:cs="Arial"/>
          <w:sz w:val="20"/>
        </w:rPr>
      </w:pPr>
    </w:p>
    <w:p w14:paraId="7AE73B75"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08B4C307" wp14:editId="19AAA795">
                <wp:extent cx="6022975"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26" name="Graphic 26"/>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7A60BE" id="Group 25"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BmPrjjgAIAAEgG&#10;AAAOAAAAAAAAAAAAAAAAAC4CAABkcnMvZTJvRG9jLnhtbFBLAQItABQABgAIAAAAIQAPRqwf2gAA&#10;AAMBAAAPAAAAAAAAAAAAAAAAANoEAABkcnMvZG93bnJldi54bWxQSwUGAAAAAAQABADzAAAA4QUA&#10;AAAA&#10;">
                <v:shape id="Graphic 26"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" path="m6022835,l1264920,,,,,6096r1264920,l6022835,6096r,-6096xe" fillcolor="black" stroked="f">
                  <v:path arrowok="t"/>
                </v:shape>
                <w10:anchorlock/>
              </v:group>
            </w:pict>
          </mc:Fallback>
        </mc:AlternateContent>
      </w:r>
    </w:p>
    <w:p w14:paraId="13E0EE6B" w14:textId="4507ED02" w:rsidR="002C4E07" w:rsidRPr="00721286" w:rsidRDefault="00EF7160" w:rsidP="00721286">
      <w:pPr>
        <w:pStyle w:val="ListParagraph"/>
        <w:numPr>
          <w:ilvl w:val="0"/>
          <w:numId w:val="4"/>
        </w:numPr>
        <w:tabs>
          <w:tab w:val="left" w:pos="1980"/>
        </w:tabs>
        <w:spacing w:before="102"/>
        <w:ind w:left="1980" w:right="135" w:hanging="425"/>
        <w:jc w:val="both"/>
        <w:rPr>
          <w:rFonts w:ascii="Arial" w:hAnsi="Arial" w:cs="Arial"/>
          <w:sz w:val="18"/>
        </w:rPr>
      </w:pP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Committee</w:t>
      </w:r>
      <w:r w:rsidRPr="006D51D5">
        <w:rPr>
          <w:rFonts w:ascii="Arial" w:hAnsi="Arial" w:cs="Arial"/>
          <w:spacing w:val="-1"/>
          <w:sz w:val="18"/>
        </w:rPr>
        <w:t xml:space="preserve"> </w:t>
      </w:r>
      <w:r w:rsidRPr="006D51D5">
        <w:rPr>
          <w:rFonts w:ascii="Arial" w:hAnsi="Arial" w:cs="Arial"/>
          <w:sz w:val="18"/>
        </w:rPr>
        <w:t>is</w:t>
      </w:r>
      <w:r w:rsidRPr="006D51D5">
        <w:rPr>
          <w:rFonts w:ascii="Arial" w:hAnsi="Arial" w:cs="Arial"/>
          <w:spacing w:val="-3"/>
          <w:sz w:val="18"/>
        </w:rPr>
        <w:t xml:space="preserve"> </w:t>
      </w:r>
      <w:proofErr w:type="spellStart"/>
      <w:r w:rsidRPr="006D51D5">
        <w:rPr>
          <w:rFonts w:ascii="Arial" w:hAnsi="Arial" w:cs="Arial"/>
          <w:sz w:val="18"/>
        </w:rPr>
        <w:t>authorised</w:t>
      </w:r>
      <w:proofErr w:type="spellEnd"/>
      <w:r w:rsidRPr="006D51D5">
        <w:rPr>
          <w:rFonts w:ascii="Arial" w:hAnsi="Arial" w:cs="Arial"/>
          <w:spacing w:val="-3"/>
          <w:sz w:val="18"/>
        </w:rPr>
        <w:t xml:space="preserve"> </w:t>
      </w:r>
      <w:r w:rsidRPr="006D51D5">
        <w:rPr>
          <w:rFonts w:ascii="Arial" w:hAnsi="Arial" w:cs="Arial"/>
          <w:sz w:val="18"/>
        </w:rPr>
        <w:t>by</w:t>
      </w:r>
      <w:r w:rsidRPr="006D51D5">
        <w:rPr>
          <w:rFonts w:ascii="Arial" w:hAnsi="Arial" w:cs="Arial"/>
          <w:spacing w:val="-4"/>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Board</w:t>
      </w:r>
      <w:r w:rsidRPr="006D51D5">
        <w:rPr>
          <w:rFonts w:ascii="Arial" w:hAnsi="Arial" w:cs="Arial"/>
          <w:spacing w:val="-5"/>
          <w:sz w:val="18"/>
        </w:rPr>
        <w:t xml:space="preserve"> </w:t>
      </w:r>
      <w:r w:rsidRPr="006D51D5">
        <w:rPr>
          <w:rFonts w:ascii="Arial" w:hAnsi="Arial" w:cs="Arial"/>
          <w:sz w:val="18"/>
        </w:rPr>
        <w:t>to</w:t>
      </w:r>
      <w:r w:rsidRPr="006D51D5">
        <w:rPr>
          <w:rFonts w:ascii="Arial" w:hAnsi="Arial" w:cs="Arial"/>
          <w:spacing w:val="-1"/>
          <w:sz w:val="18"/>
        </w:rPr>
        <w:t xml:space="preserve"> </w:t>
      </w:r>
      <w:r w:rsidRPr="006D51D5">
        <w:rPr>
          <w:rFonts w:ascii="Arial" w:hAnsi="Arial" w:cs="Arial"/>
          <w:sz w:val="18"/>
        </w:rPr>
        <w:t>investigate any</w:t>
      </w:r>
      <w:r w:rsidRPr="006D51D5">
        <w:rPr>
          <w:rFonts w:ascii="Arial" w:hAnsi="Arial" w:cs="Arial"/>
          <w:spacing w:val="-3"/>
          <w:sz w:val="18"/>
        </w:rPr>
        <w:t xml:space="preserve"> </w:t>
      </w:r>
      <w:r w:rsidRPr="006D51D5">
        <w:rPr>
          <w:rFonts w:ascii="Arial" w:hAnsi="Arial" w:cs="Arial"/>
          <w:sz w:val="18"/>
        </w:rPr>
        <w:t>activity</w:t>
      </w:r>
      <w:r w:rsidRPr="006D51D5">
        <w:rPr>
          <w:rFonts w:ascii="Arial" w:hAnsi="Arial" w:cs="Arial"/>
          <w:spacing w:val="-3"/>
          <w:sz w:val="18"/>
        </w:rPr>
        <w:t xml:space="preserve"> </w:t>
      </w:r>
      <w:r w:rsidRPr="006D51D5">
        <w:rPr>
          <w:rFonts w:ascii="Arial" w:hAnsi="Arial" w:cs="Arial"/>
          <w:sz w:val="18"/>
        </w:rPr>
        <w:t>within</w:t>
      </w:r>
      <w:r w:rsidRPr="006D51D5">
        <w:rPr>
          <w:rFonts w:ascii="Arial" w:hAnsi="Arial" w:cs="Arial"/>
          <w:spacing w:val="-3"/>
          <w:sz w:val="18"/>
        </w:rPr>
        <w:t xml:space="preserve"> </w:t>
      </w:r>
      <w:r w:rsidRPr="006D51D5">
        <w:rPr>
          <w:rFonts w:ascii="Arial" w:hAnsi="Arial" w:cs="Arial"/>
          <w:sz w:val="18"/>
        </w:rPr>
        <w:t>these</w:t>
      </w:r>
      <w:r w:rsidRPr="006D51D5">
        <w:rPr>
          <w:rFonts w:ascii="Arial" w:hAnsi="Arial" w:cs="Arial"/>
          <w:spacing w:val="-3"/>
          <w:sz w:val="18"/>
        </w:rPr>
        <w:t xml:space="preserve"> </w:t>
      </w:r>
      <w:r w:rsidRPr="006D51D5">
        <w:rPr>
          <w:rFonts w:ascii="Arial" w:hAnsi="Arial" w:cs="Arial"/>
          <w:sz w:val="18"/>
        </w:rPr>
        <w:t xml:space="preserve">Terms of Reference. It is </w:t>
      </w:r>
      <w:proofErr w:type="spellStart"/>
      <w:r w:rsidRPr="006D51D5">
        <w:rPr>
          <w:rFonts w:ascii="Arial" w:hAnsi="Arial" w:cs="Arial"/>
          <w:sz w:val="18"/>
        </w:rPr>
        <w:t>authorised</w:t>
      </w:r>
      <w:proofErr w:type="spellEnd"/>
      <w:r w:rsidRPr="006D51D5">
        <w:rPr>
          <w:rFonts w:ascii="Arial" w:hAnsi="Arial" w:cs="Arial"/>
          <w:sz w:val="18"/>
        </w:rPr>
        <w:t xml:space="preserve"> to seek any information it requires from any employee of the Group and all employees of the Group shall be directed to co</w:t>
      </w:r>
      <w:r w:rsidRPr="006D51D5">
        <w:rPr>
          <w:rFonts w:ascii="Cambria Math" w:hAnsi="Cambria Math" w:cs="Cambria Math"/>
          <w:sz w:val="18"/>
        </w:rPr>
        <w:t>‐</w:t>
      </w:r>
      <w:r w:rsidRPr="006D51D5">
        <w:rPr>
          <w:rFonts w:ascii="Arial" w:hAnsi="Arial" w:cs="Arial"/>
          <w:sz w:val="18"/>
        </w:rPr>
        <w:t>operate with any request by the Committee. The Committee shall</w:t>
      </w:r>
      <w:r w:rsidRPr="006D51D5">
        <w:rPr>
          <w:rFonts w:ascii="Arial" w:hAnsi="Arial" w:cs="Arial"/>
          <w:spacing w:val="-1"/>
          <w:sz w:val="18"/>
        </w:rPr>
        <w:t xml:space="preserve"> </w:t>
      </w:r>
      <w:r w:rsidRPr="006D51D5">
        <w:rPr>
          <w:rFonts w:ascii="Arial" w:hAnsi="Arial" w:cs="Arial"/>
          <w:sz w:val="18"/>
        </w:rPr>
        <w:t>have oversight of the group</w:t>
      </w:r>
      <w:r w:rsidRPr="006D51D5">
        <w:rPr>
          <w:rFonts w:ascii="Arial" w:hAnsi="Arial" w:cs="Arial"/>
          <w:spacing w:val="-1"/>
          <w:sz w:val="18"/>
        </w:rPr>
        <w:t xml:space="preserve"> </w:t>
      </w:r>
      <w:r w:rsidRPr="006D51D5">
        <w:rPr>
          <w:rFonts w:ascii="Arial" w:hAnsi="Arial" w:cs="Arial"/>
          <w:sz w:val="18"/>
        </w:rPr>
        <w:t>as a whole and, unless require</w:t>
      </w:r>
      <w:r w:rsidR="000300EA">
        <w:rPr>
          <w:rFonts w:ascii="Arial" w:hAnsi="Arial" w:cs="Arial"/>
          <w:sz w:val="18"/>
        </w:rPr>
        <w:t>d</w:t>
      </w:r>
      <w:r w:rsidR="00721286">
        <w:rPr>
          <w:rFonts w:ascii="Arial" w:hAnsi="Arial" w:cs="Arial"/>
          <w:sz w:val="18"/>
        </w:rPr>
        <w:t xml:space="preserve"> </w:t>
      </w:r>
      <w:r w:rsidRPr="00721286">
        <w:rPr>
          <w:rFonts w:ascii="Arial" w:hAnsi="Arial" w:cs="Arial"/>
          <w:sz w:val="18"/>
        </w:rPr>
        <w:t>otherwise by regulation, carry out the duties below for the parent company, major subsidiary undertakings and the group as a whole.</w:t>
      </w:r>
    </w:p>
    <w:p w14:paraId="37273C8A" w14:textId="77777777" w:rsidR="002C4E07" w:rsidRPr="006D51D5" w:rsidRDefault="002C4E07" w:rsidP="006D51D5">
      <w:pPr>
        <w:pStyle w:val="BodyText"/>
        <w:spacing w:before="7"/>
        <w:ind w:right="135"/>
        <w:jc w:val="both"/>
        <w:rPr>
          <w:rFonts w:ascii="Arial" w:hAnsi="Arial" w:cs="Arial"/>
        </w:rPr>
      </w:pPr>
    </w:p>
    <w:p w14:paraId="774A406A"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42EBAFE8" wp14:editId="66C83AA2">
                <wp:extent cx="602297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28" name="Graphic 28"/>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26EF18" id="Group 27"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">
                <v:shape id="Graphic 28"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" path="m6022835,l1264920,,,,,6096r1264920,l6022835,6096r,-6096xe" fillcolor="black" stroked="f">
                  <v:path arrowok="t"/>
                </v:shape>
                <w10:anchorlock/>
              </v:group>
            </w:pict>
          </mc:Fallback>
        </mc:AlternateContent>
      </w:r>
    </w:p>
    <w:p w14:paraId="76960AE1" w14:textId="77777777" w:rsidR="002C4E07" w:rsidRPr="006D51D5" w:rsidRDefault="00EF7160" w:rsidP="006D51D5">
      <w:pPr>
        <w:pStyle w:val="ListParagraph"/>
        <w:numPr>
          <w:ilvl w:val="0"/>
          <w:numId w:val="4"/>
        </w:numPr>
        <w:tabs>
          <w:tab w:val="left" w:pos="2005"/>
          <w:tab w:val="left" w:pos="2007"/>
        </w:tabs>
        <w:spacing w:before="102"/>
        <w:ind w:left="2007" w:right="135" w:hanging="485"/>
        <w:jc w:val="both"/>
        <w:rPr>
          <w:rFonts w:ascii="Arial" w:hAnsi="Arial" w:cs="Arial"/>
          <w:sz w:val="18"/>
        </w:rPr>
      </w:pPr>
      <w:r w:rsidRPr="006D51D5">
        <w:rPr>
          <w:rFonts w:ascii="Arial" w:hAnsi="Arial" w:cs="Arial"/>
          <w:sz w:val="18"/>
        </w:rPr>
        <w:t>The Committee may obtain outside legal or independent professional advice and such advisors may attend meetings as necessary and appropriate. Such advice must be sought at a reasonable cost commensurate with the matter under review.</w:t>
      </w:r>
    </w:p>
    <w:p w14:paraId="752C5AFD" w14:textId="77777777" w:rsidR="002C4E07" w:rsidRPr="006D51D5" w:rsidRDefault="002C4E07" w:rsidP="006D51D5">
      <w:pPr>
        <w:pStyle w:val="BodyText"/>
        <w:spacing w:before="7"/>
        <w:ind w:right="135"/>
        <w:jc w:val="both"/>
        <w:rPr>
          <w:rFonts w:ascii="Arial" w:hAnsi="Arial" w:cs="Arial"/>
        </w:rPr>
      </w:pPr>
    </w:p>
    <w:p w14:paraId="41AB827D"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2A7E5383" wp14:editId="4B568954">
                <wp:extent cx="602297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30" name="Graphic 30"/>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5E8981" id="Group 29"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">
                <v:shape id="Graphic 30"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" path="m6022835,l1264920,,,,,6096r1264920,l6022835,6096r,-6096xe" fillcolor="black" stroked="f">
                  <v:path arrowok="t"/>
                </v:shape>
                <w10:anchorlock/>
              </v:group>
            </w:pict>
          </mc:Fallback>
        </mc:AlternateContent>
      </w:r>
    </w:p>
    <w:p w14:paraId="6BB9C282" w14:textId="77777777" w:rsidR="002C4E07" w:rsidRPr="006D51D5" w:rsidRDefault="00EF7160" w:rsidP="006D51D5">
      <w:pPr>
        <w:pStyle w:val="ListParagraph"/>
        <w:numPr>
          <w:ilvl w:val="0"/>
          <w:numId w:val="4"/>
        </w:numPr>
        <w:tabs>
          <w:tab w:val="left" w:pos="1969"/>
          <w:tab w:val="left" w:pos="1971"/>
        </w:tabs>
        <w:spacing w:before="105"/>
        <w:ind w:left="1971" w:right="135" w:hanging="442"/>
        <w:jc w:val="both"/>
        <w:rPr>
          <w:rFonts w:ascii="Arial" w:hAnsi="Arial" w:cs="Arial"/>
          <w:sz w:val="18"/>
        </w:rPr>
      </w:pPr>
      <w:r w:rsidRPr="006D51D5">
        <w:rPr>
          <w:rFonts w:ascii="Arial" w:hAnsi="Arial" w:cs="Arial"/>
          <w:sz w:val="18"/>
        </w:rPr>
        <w:t>The</w:t>
      </w:r>
      <w:r w:rsidRPr="006D51D5">
        <w:rPr>
          <w:rFonts w:ascii="Arial" w:hAnsi="Arial" w:cs="Arial"/>
          <w:spacing w:val="-7"/>
          <w:sz w:val="18"/>
        </w:rPr>
        <w:t xml:space="preserve"> </w:t>
      </w:r>
      <w:r w:rsidRPr="006D51D5">
        <w:rPr>
          <w:rFonts w:ascii="Arial" w:hAnsi="Arial" w:cs="Arial"/>
          <w:sz w:val="18"/>
        </w:rPr>
        <w:t>Committee</w:t>
      </w:r>
      <w:r w:rsidRPr="006D51D5">
        <w:rPr>
          <w:rFonts w:ascii="Arial" w:hAnsi="Arial" w:cs="Arial"/>
          <w:spacing w:val="-4"/>
          <w:sz w:val="18"/>
        </w:rPr>
        <w:t xml:space="preserve"> </w:t>
      </w:r>
      <w:r w:rsidRPr="006D51D5">
        <w:rPr>
          <w:rFonts w:ascii="Arial" w:hAnsi="Arial" w:cs="Arial"/>
          <w:sz w:val="18"/>
        </w:rPr>
        <w:t>is</w:t>
      </w:r>
      <w:r w:rsidRPr="006D51D5">
        <w:rPr>
          <w:rFonts w:ascii="Arial" w:hAnsi="Arial" w:cs="Arial"/>
          <w:spacing w:val="-7"/>
          <w:sz w:val="18"/>
        </w:rPr>
        <w:t xml:space="preserve"> </w:t>
      </w:r>
      <w:proofErr w:type="spellStart"/>
      <w:r w:rsidRPr="006D51D5">
        <w:rPr>
          <w:rFonts w:ascii="Arial" w:hAnsi="Arial" w:cs="Arial"/>
          <w:sz w:val="18"/>
        </w:rPr>
        <w:t>authorised</w:t>
      </w:r>
      <w:proofErr w:type="spellEnd"/>
      <w:r w:rsidRPr="006D51D5">
        <w:rPr>
          <w:rFonts w:ascii="Arial" w:hAnsi="Arial" w:cs="Arial"/>
          <w:spacing w:val="-3"/>
          <w:sz w:val="18"/>
        </w:rPr>
        <w:t xml:space="preserve"> </w:t>
      </w:r>
      <w:r w:rsidRPr="006D51D5">
        <w:rPr>
          <w:rFonts w:ascii="Arial" w:hAnsi="Arial" w:cs="Arial"/>
          <w:sz w:val="18"/>
        </w:rPr>
        <w:t>by</w:t>
      </w:r>
      <w:r w:rsidRPr="006D51D5">
        <w:rPr>
          <w:rFonts w:ascii="Arial" w:hAnsi="Arial" w:cs="Arial"/>
          <w:spacing w:val="-7"/>
          <w:sz w:val="18"/>
        </w:rPr>
        <w:t xml:space="preserve"> </w:t>
      </w:r>
      <w:r w:rsidRPr="006D51D5">
        <w:rPr>
          <w:rFonts w:ascii="Arial" w:hAnsi="Arial" w:cs="Arial"/>
          <w:sz w:val="18"/>
        </w:rPr>
        <w:t>the</w:t>
      </w:r>
      <w:r w:rsidRPr="006D51D5">
        <w:rPr>
          <w:rFonts w:ascii="Arial" w:hAnsi="Arial" w:cs="Arial"/>
          <w:spacing w:val="-4"/>
          <w:sz w:val="18"/>
        </w:rPr>
        <w:t xml:space="preserve"> </w:t>
      </w:r>
      <w:r w:rsidRPr="006D51D5">
        <w:rPr>
          <w:rFonts w:ascii="Arial" w:hAnsi="Arial" w:cs="Arial"/>
          <w:sz w:val="18"/>
        </w:rPr>
        <w:t>Board</w:t>
      </w:r>
      <w:r w:rsidRPr="006D51D5">
        <w:rPr>
          <w:rFonts w:ascii="Arial" w:hAnsi="Arial" w:cs="Arial"/>
          <w:spacing w:val="-7"/>
          <w:sz w:val="18"/>
        </w:rPr>
        <w:t xml:space="preserve"> </w:t>
      </w:r>
      <w:r w:rsidRPr="006D51D5">
        <w:rPr>
          <w:rFonts w:ascii="Arial" w:hAnsi="Arial" w:cs="Arial"/>
          <w:sz w:val="18"/>
        </w:rPr>
        <w:t>to</w:t>
      </w:r>
      <w:r w:rsidRPr="006D51D5">
        <w:rPr>
          <w:rFonts w:ascii="Arial" w:hAnsi="Arial" w:cs="Arial"/>
          <w:spacing w:val="-4"/>
          <w:sz w:val="18"/>
        </w:rPr>
        <w:t xml:space="preserve"> </w:t>
      </w:r>
      <w:r w:rsidRPr="006D51D5">
        <w:rPr>
          <w:rFonts w:ascii="Arial" w:hAnsi="Arial" w:cs="Arial"/>
          <w:sz w:val="18"/>
        </w:rPr>
        <w:t>approve</w:t>
      </w:r>
      <w:r w:rsidRPr="006D51D5">
        <w:rPr>
          <w:rFonts w:ascii="Arial" w:hAnsi="Arial" w:cs="Arial"/>
          <w:spacing w:val="-4"/>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appointment</w:t>
      </w:r>
      <w:r w:rsidRPr="006D51D5">
        <w:rPr>
          <w:rFonts w:ascii="Arial" w:hAnsi="Arial" w:cs="Arial"/>
          <w:spacing w:val="-4"/>
          <w:sz w:val="18"/>
        </w:rPr>
        <w:t xml:space="preserve"> </w:t>
      </w:r>
      <w:r w:rsidRPr="006D51D5">
        <w:rPr>
          <w:rFonts w:ascii="Arial" w:hAnsi="Arial" w:cs="Arial"/>
          <w:sz w:val="18"/>
        </w:rPr>
        <w:t>of</w:t>
      </w:r>
      <w:r w:rsidRPr="006D51D5">
        <w:rPr>
          <w:rFonts w:ascii="Arial" w:hAnsi="Arial" w:cs="Arial"/>
          <w:spacing w:val="-4"/>
          <w:sz w:val="18"/>
        </w:rPr>
        <w:t xml:space="preserve"> </w:t>
      </w:r>
      <w:r w:rsidRPr="006D51D5">
        <w:rPr>
          <w:rFonts w:ascii="Arial" w:hAnsi="Arial" w:cs="Arial"/>
          <w:sz w:val="18"/>
        </w:rPr>
        <w:t>or</w:t>
      </w:r>
      <w:r w:rsidRPr="006D51D5">
        <w:rPr>
          <w:rFonts w:ascii="Arial" w:hAnsi="Arial" w:cs="Arial"/>
          <w:spacing w:val="-4"/>
          <w:sz w:val="18"/>
        </w:rPr>
        <w:t xml:space="preserve"> </w:t>
      </w:r>
      <w:r w:rsidRPr="006D51D5">
        <w:rPr>
          <w:rFonts w:ascii="Arial" w:hAnsi="Arial" w:cs="Arial"/>
          <w:sz w:val="18"/>
        </w:rPr>
        <w:t>termination of employment or engagement of any regulatory compliance officer, any Group health and safety officer and the Internal Auditor (if any).</w:t>
      </w:r>
    </w:p>
    <w:p w14:paraId="5067F1E8" w14:textId="77777777" w:rsidR="002C4E07" w:rsidRPr="006D51D5" w:rsidRDefault="002C4E07" w:rsidP="006D51D5">
      <w:pPr>
        <w:pStyle w:val="BodyText"/>
        <w:spacing w:before="4"/>
        <w:ind w:right="135"/>
        <w:jc w:val="both"/>
        <w:rPr>
          <w:rFonts w:ascii="Arial" w:hAnsi="Arial" w:cs="Arial"/>
        </w:rPr>
      </w:pPr>
    </w:p>
    <w:p w14:paraId="3EB834B6"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51DF32F5" wp14:editId="7AB2B9DE">
                <wp:extent cx="6022975"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32" name="Graphic 32"/>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D2311A" id="Group 31"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B4e77dgAIAAEgG&#10;AAAOAAAAAAAAAAAAAAAAAC4CAABkcnMvZTJvRG9jLnhtbFBLAQItABQABgAIAAAAIQAPRqwf2gAA&#10;AAMBAAAPAAAAAAAAAAAAAAAAANoEAABkcnMvZG93bnJldi54bWxQSwUGAAAAAAQABADzAAAA4QUA&#10;AAAA&#10;">
                <v:shape id="Graphic 32"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" path="m6022835,l1264920,,,,,6096r1264920,l6022835,6096r,-6096xe" fillcolor="black" stroked="f">
                  <v:path arrowok="t"/>
                </v:shape>
                <w10:anchorlock/>
              </v:group>
            </w:pict>
          </mc:Fallback>
        </mc:AlternateContent>
      </w:r>
    </w:p>
    <w:p w14:paraId="3BCB0561" w14:textId="77777777" w:rsidR="002C4E07" w:rsidRPr="006D51D5" w:rsidRDefault="00EF7160" w:rsidP="006D51D5">
      <w:pPr>
        <w:pStyle w:val="ListParagraph"/>
        <w:numPr>
          <w:ilvl w:val="0"/>
          <w:numId w:val="4"/>
        </w:numPr>
        <w:tabs>
          <w:tab w:val="left" w:pos="1969"/>
          <w:tab w:val="left" w:pos="1971"/>
        </w:tabs>
        <w:spacing w:before="105"/>
        <w:ind w:left="1971" w:right="135" w:hanging="449"/>
        <w:jc w:val="both"/>
        <w:rPr>
          <w:rFonts w:ascii="Arial" w:hAnsi="Arial" w:cs="Arial"/>
          <w:sz w:val="18"/>
        </w:rPr>
      </w:pPr>
      <w:r w:rsidRPr="006D51D5">
        <w:rPr>
          <w:rFonts w:ascii="Arial" w:hAnsi="Arial" w:cs="Arial"/>
          <w:sz w:val="18"/>
        </w:rPr>
        <w:t xml:space="preserve">The Committee is </w:t>
      </w:r>
      <w:proofErr w:type="spellStart"/>
      <w:r w:rsidRPr="006D51D5">
        <w:rPr>
          <w:rFonts w:ascii="Arial" w:hAnsi="Arial" w:cs="Arial"/>
          <w:sz w:val="18"/>
        </w:rPr>
        <w:t>authorised</w:t>
      </w:r>
      <w:proofErr w:type="spellEnd"/>
      <w:r w:rsidRPr="006D51D5">
        <w:rPr>
          <w:rFonts w:ascii="Arial" w:hAnsi="Arial" w:cs="Arial"/>
          <w:sz w:val="18"/>
        </w:rPr>
        <w:t xml:space="preserve"> by the Board to ensure that the Internal Audit (if established), regulatory compliance, risk management and health, safety and environmental compliance functions are adequately resourced and have appropriate authority within the Company.</w:t>
      </w:r>
    </w:p>
    <w:p w14:paraId="769A3D37" w14:textId="77777777" w:rsidR="002C4E07" w:rsidRPr="006D51D5" w:rsidRDefault="002C4E07" w:rsidP="006D51D5">
      <w:pPr>
        <w:pStyle w:val="BodyText"/>
        <w:spacing w:before="6"/>
        <w:ind w:right="135"/>
        <w:jc w:val="both"/>
        <w:rPr>
          <w:rFonts w:ascii="Arial" w:hAnsi="Arial" w:cs="Arial"/>
        </w:rPr>
      </w:pPr>
    </w:p>
    <w:p w14:paraId="162B652A" w14:textId="77777777" w:rsidR="002C4E07" w:rsidRPr="006D51D5" w:rsidRDefault="00EF7160" w:rsidP="006D51D5">
      <w:pPr>
        <w:pStyle w:val="BodyText"/>
        <w:spacing w:line="20" w:lineRule="exact"/>
        <w:ind w:left="-134" w:right="135"/>
        <w:jc w:val="both"/>
        <w:rPr>
          <w:rFonts w:ascii="Arial" w:hAnsi="Arial" w:cs="Arial"/>
          <w:sz w:val="2"/>
        </w:rPr>
      </w:pPr>
      <w:r w:rsidRPr="006D51D5">
        <w:rPr>
          <w:rFonts w:ascii="Arial" w:hAnsi="Arial" w:cs="Arial"/>
          <w:noProof/>
          <w:sz w:val="2"/>
        </w:rPr>
        <mc:AlternateContent>
          <mc:Choice Requires="wpg">
            <w:drawing>
              <wp:inline distT="0" distB="0" distL="0" distR="0" wp14:anchorId="359163D3" wp14:editId="25AF57F7">
                <wp:extent cx="603250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00" cy="6350"/>
                          <a:chOff x="0" y="0"/>
                          <a:chExt cx="6032500" cy="6350"/>
                        </a:xfrm>
                      </wpg:grpSpPr>
                      <wps:wsp>
                        <wps:cNvPr id="34" name="Graphic 34"/>
                        <wps:cNvSpPr/>
                        <wps:spPr>
                          <a:xfrm>
                            <a:off x="0" y="0"/>
                            <a:ext cx="6032500" cy="6350"/>
                          </a:xfrm>
                          <a:custGeom>
                            <a:avLst/>
                            <a:gdLst/>
                            <a:ahLst/>
                            <a:cxnLst/>
                            <a:rect l="l" t="t" r="r" b="b"/>
                            <a:pathLst>
                              <a:path w="6032500" h="6350">
                                <a:moveTo>
                                  <a:pt x="6031979" y="0"/>
                                </a:moveTo>
                                <a:lnTo>
                                  <a:pt x="1267968" y="0"/>
                                </a:lnTo>
                                <a:lnTo>
                                  <a:pt x="1264907" y="0"/>
                                </a:lnTo>
                                <a:lnTo>
                                  <a:pt x="0" y="0"/>
                                </a:lnTo>
                                <a:lnTo>
                                  <a:pt x="0" y="6096"/>
                                </a:lnTo>
                                <a:lnTo>
                                  <a:pt x="1264907" y="6096"/>
                                </a:lnTo>
                                <a:lnTo>
                                  <a:pt x="1267968"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5C8C93" id="Group 33" o:spid="_x0000_s1026" style="width:475pt;height:.5pt;mso-position-horizontal-relative:char;mso-position-vertical-relative:line" coordsize="603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">
                <v:shape id="Graphic 34" o:spid="_x0000_s1027" style="position:absolute;width:60325;height:63;visibility:visible;mso-wrap-style:square;v-text-anchor:top" coordsize="6032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" path="m6031979,l1267968,r-3061,l,,,6096r1264907,l1267968,6096r4764011,l6031979,xe" fillcolor="black" stroked="f">
                  <v:path arrowok="t"/>
                </v:shape>
                <w10:anchorlock/>
              </v:group>
            </w:pict>
          </mc:Fallback>
        </mc:AlternateContent>
      </w:r>
    </w:p>
    <w:p w14:paraId="19D4AB3E" w14:textId="77777777" w:rsidR="002C4E07" w:rsidRPr="006D51D5" w:rsidRDefault="002C4E07" w:rsidP="006D51D5">
      <w:pPr>
        <w:pStyle w:val="BodyText"/>
        <w:spacing w:before="11"/>
        <w:ind w:right="135"/>
        <w:jc w:val="both"/>
        <w:rPr>
          <w:rFonts w:ascii="Arial" w:hAnsi="Arial" w:cs="Arial"/>
          <w:sz w:val="22"/>
        </w:rPr>
      </w:pPr>
    </w:p>
    <w:p w14:paraId="0EBA18BB" w14:textId="77777777" w:rsidR="002C4E07" w:rsidRPr="006D51D5" w:rsidRDefault="00EF7160" w:rsidP="006D51D5">
      <w:pPr>
        <w:pStyle w:val="Heading2"/>
        <w:ind w:right="135"/>
        <w:rPr>
          <w:rFonts w:ascii="Arial" w:hAnsi="Arial" w:cs="Arial"/>
        </w:rPr>
      </w:pPr>
      <w:r w:rsidRPr="006D51D5">
        <w:rPr>
          <w:rFonts w:ascii="Arial" w:hAnsi="Arial" w:cs="Arial"/>
          <w:spacing w:val="-2"/>
        </w:rPr>
        <w:t>Duties</w:t>
      </w:r>
    </w:p>
    <w:p w14:paraId="1453820C" w14:textId="77777777" w:rsidR="002C4E07" w:rsidRPr="006D51D5" w:rsidRDefault="002C4E07" w:rsidP="006D51D5">
      <w:pPr>
        <w:pStyle w:val="BodyText"/>
        <w:spacing w:before="69"/>
        <w:ind w:right="135"/>
        <w:jc w:val="both"/>
        <w:rPr>
          <w:rFonts w:ascii="Arial" w:hAnsi="Arial" w:cs="Arial"/>
          <w:sz w:val="20"/>
        </w:rPr>
      </w:pPr>
    </w:p>
    <w:p w14:paraId="62B0BE1B"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52CE6F0E" wp14:editId="54873B22">
                <wp:extent cx="6022975"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36" name="Graphic 36"/>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09EAFB" id="Group 35"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BCGPmkgAIAAEgG&#10;AAAOAAAAAAAAAAAAAAAAAC4CAABkcnMvZTJvRG9jLnhtbFBLAQItABQABgAIAAAAIQAPRqwf2gAA&#10;AAMBAAAPAAAAAAAAAAAAAAAAANoEAABkcnMvZG93bnJldi54bWxQSwUGAAAAAAQABADzAAAA4QUA&#10;AAAA&#10;">
                <v:shape id="Graphic 36"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" path="m6022835,l1264920,,,,,6096r1264920,l6022835,6096r,-6096xe" fillcolor="black" stroked="f">
                  <v:path arrowok="t"/>
                </v:shape>
                <w10:anchorlock/>
              </v:group>
            </w:pict>
          </mc:Fallback>
        </mc:AlternateContent>
      </w:r>
    </w:p>
    <w:p w14:paraId="3179F10B" w14:textId="77777777" w:rsidR="002C4E07" w:rsidRPr="006D51D5" w:rsidRDefault="00EF7160" w:rsidP="006D51D5">
      <w:pPr>
        <w:pStyle w:val="BodyText"/>
        <w:spacing w:before="102"/>
        <w:ind w:left="1971" w:right="135"/>
        <w:jc w:val="both"/>
        <w:rPr>
          <w:rFonts w:ascii="Arial" w:hAnsi="Arial" w:cs="Arial"/>
        </w:rPr>
      </w:pPr>
      <w:r w:rsidRPr="006D51D5">
        <w:rPr>
          <w:rFonts w:ascii="Arial" w:hAnsi="Arial" w:cs="Arial"/>
        </w:rPr>
        <w:t>The</w:t>
      </w:r>
      <w:r w:rsidRPr="006D51D5">
        <w:rPr>
          <w:rFonts w:ascii="Arial" w:hAnsi="Arial" w:cs="Arial"/>
          <w:spacing w:val="2"/>
        </w:rPr>
        <w:t xml:space="preserve"> </w:t>
      </w:r>
      <w:r w:rsidRPr="006D51D5">
        <w:rPr>
          <w:rFonts w:ascii="Arial" w:hAnsi="Arial" w:cs="Arial"/>
        </w:rPr>
        <w:t>duties</w:t>
      </w:r>
      <w:r w:rsidRPr="006D51D5">
        <w:rPr>
          <w:rFonts w:ascii="Arial" w:hAnsi="Arial" w:cs="Arial"/>
          <w:spacing w:val="3"/>
        </w:rPr>
        <w:t xml:space="preserve"> </w:t>
      </w:r>
      <w:r w:rsidRPr="006D51D5">
        <w:rPr>
          <w:rFonts w:ascii="Arial" w:hAnsi="Arial" w:cs="Arial"/>
        </w:rPr>
        <w:t>of</w:t>
      </w:r>
      <w:r w:rsidRPr="006D51D5">
        <w:rPr>
          <w:rFonts w:ascii="Arial" w:hAnsi="Arial" w:cs="Arial"/>
          <w:spacing w:val="2"/>
        </w:rPr>
        <w:t xml:space="preserve"> </w:t>
      </w:r>
      <w:r w:rsidRPr="006D51D5">
        <w:rPr>
          <w:rFonts w:ascii="Arial" w:hAnsi="Arial" w:cs="Arial"/>
        </w:rPr>
        <w:t>the</w:t>
      </w:r>
      <w:r w:rsidRPr="006D51D5">
        <w:rPr>
          <w:rFonts w:ascii="Arial" w:hAnsi="Arial" w:cs="Arial"/>
          <w:spacing w:val="3"/>
        </w:rPr>
        <w:t xml:space="preserve"> </w:t>
      </w:r>
      <w:r w:rsidRPr="006D51D5">
        <w:rPr>
          <w:rFonts w:ascii="Arial" w:hAnsi="Arial" w:cs="Arial"/>
        </w:rPr>
        <w:t>Committee shall</w:t>
      </w:r>
      <w:r w:rsidRPr="006D51D5">
        <w:rPr>
          <w:rFonts w:ascii="Arial" w:hAnsi="Arial" w:cs="Arial"/>
          <w:spacing w:val="1"/>
        </w:rPr>
        <w:t xml:space="preserve"> </w:t>
      </w:r>
      <w:r w:rsidRPr="006D51D5">
        <w:rPr>
          <w:rFonts w:ascii="Arial" w:hAnsi="Arial" w:cs="Arial"/>
          <w:spacing w:val="-5"/>
        </w:rPr>
        <w:t>be:</w:t>
      </w:r>
    </w:p>
    <w:p w14:paraId="2E2107AB" w14:textId="77777777" w:rsidR="002C4E07" w:rsidRPr="006D51D5" w:rsidRDefault="002C4E07" w:rsidP="006D51D5">
      <w:pPr>
        <w:pStyle w:val="BodyText"/>
        <w:spacing w:before="8"/>
        <w:ind w:right="135"/>
        <w:jc w:val="both"/>
        <w:rPr>
          <w:rFonts w:ascii="Arial" w:hAnsi="Arial" w:cs="Arial"/>
        </w:rPr>
      </w:pPr>
    </w:p>
    <w:p w14:paraId="442FE856"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62F47964" wp14:editId="57E1DCB3">
                <wp:extent cx="6022975"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38" name="Graphic 38"/>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2E9A9D" id="Group 37"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CRDJMTgAIAAEgG&#10;AAAOAAAAAAAAAAAAAAAAAC4CAABkcnMvZTJvRG9jLnhtbFBLAQItABQABgAIAAAAIQAPRqwf2gAA&#10;AAMBAAAPAAAAAAAAAAAAAAAAANoEAABkcnMvZG93bnJldi54bWxQSwUGAAAAAAQABADzAAAA4QUA&#10;AAAA&#10;">
                <v:shape id="Graphic 38"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" path="m6022835,l1264920,,,,,6096r1264920,l6022835,6096r,-6096xe" fillcolor="black" stroked="f">
                  <v:path arrowok="t"/>
                </v:shape>
                <w10:anchorlock/>
              </v:group>
            </w:pict>
          </mc:Fallback>
        </mc:AlternateContent>
      </w:r>
    </w:p>
    <w:p w14:paraId="7CF11470" w14:textId="77777777" w:rsidR="002C4E07" w:rsidRPr="006D51D5" w:rsidRDefault="002C4E07" w:rsidP="006D51D5">
      <w:pPr>
        <w:pStyle w:val="BodyText"/>
        <w:spacing w:before="7"/>
        <w:ind w:right="135"/>
        <w:jc w:val="both"/>
        <w:rPr>
          <w:rFonts w:ascii="Arial" w:hAnsi="Arial" w:cs="Arial"/>
          <w:sz w:val="5"/>
        </w:rPr>
      </w:pPr>
    </w:p>
    <w:p w14:paraId="47AA0DCA" w14:textId="77777777" w:rsidR="002C4E07" w:rsidRPr="006D51D5" w:rsidRDefault="002C4E07" w:rsidP="006D51D5">
      <w:pPr>
        <w:ind w:right="135"/>
        <w:jc w:val="both"/>
        <w:rPr>
          <w:rFonts w:ascii="Arial" w:hAnsi="Arial" w:cs="Arial"/>
          <w:sz w:val="5"/>
        </w:rPr>
        <w:sectPr w:rsidR="002C4E07" w:rsidRPr="006D51D5" w:rsidSect="00F92822">
          <w:footerReference w:type="even" r:id="rId16"/>
          <w:pgSz w:w="11910" w:h="16840"/>
          <w:pgMar w:top="1080" w:right="980" w:bottom="1460" w:left="1420" w:header="0" w:footer="1264" w:gutter="0"/>
          <w:cols w:space="720"/>
          <w:docGrid w:linePitch="299"/>
        </w:sectPr>
      </w:pPr>
    </w:p>
    <w:p w14:paraId="61DFD705" w14:textId="77777777" w:rsidR="002C4E07" w:rsidRPr="006D51D5" w:rsidRDefault="00EF7160" w:rsidP="006D51D5">
      <w:pPr>
        <w:pStyle w:val="Heading3"/>
        <w:ind w:left="0" w:right="135"/>
        <w:jc w:val="right"/>
        <w:rPr>
          <w:rFonts w:ascii="Arial" w:hAnsi="Arial" w:cs="Arial"/>
        </w:rPr>
      </w:pPr>
      <w:r w:rsidRPr="006D51D5">
        <w:rPr>
          <w:rFonts w:ascii="Arial" w:hAnsi="Arial" w:cs="Arial"/>
          <w:spacing w:val="-2"/>
        </w:rPr>
        <w:t>Corporate governance</w:t>
      </w:r>
    </w:p>
    <w:p w14:paraId="6348D672" w14:textId="77777777" w:rsidR="002C4E07" w:rsidRPr="006D51D5" w:rsidRDefault="00EF7160" w:rsidP="006D51D5">
      <w:pPr>
        <w:pStyle w:val="BodyText"/>
        <w:spacing w:before="32"/>
        <w:ind w:left="174" w:right="135"/>
        <w:jc w:val="both"/>
        <w:rPr>
          <w:rFonts w:ascii="Arial" w:hAnsi="Arial" w:cs="Arial"/>
        </w:rPr>
      </w:pPr>
      <w:r w:rsidRPr="006D51D5">
        <w:rPr>
          <w:rFonts w:ascii="Arial" w:hAnsi="Arial" w:cs="Arial"/>
        </w:rPr>
        <w:br w:type="column"/>
      </w:r>
      <w:r w:rsidRPr="006D51D5">
        <w:rPr>
          <w:rFonts w:ascii="Arial" w:hAnsi="Arial" w:cs="Arial"/>
        </w:rPr>
        <w:t>To monitor</w:t>
      </w:r>
      <w:r w:rsidRPr="006D51D5">
        <w:rPr>
          <w:rFonts w:ascii="Arial" w:hAnsi="Arial" w:cs="Arial"/>
          <w:spacing w:val="-2"/>
        </w:rPr>
        <w:t xml:space="preserve"> </w:t>
      </w:r>
      <w:r w:rsidRPr="006D51D5">
        <w:rPr>
          <w:rFonts w:ascii="Arial" w:hAnsi="Arial" w:cs="Arial"/>
        </w:rPr>
        <w:t>and review the Company’s internal financial controls and the internal control and risk management systems; along with related statements in the annual report.</w:t>
      </w:r>
    </w:p>
    <w:p w14:paraId="7C57C860" w14:textId="77777777" w:rsidR="002C4E07" w:rsidRPr="006D51D5" w:rsidRDefault="00EF7160" w:rsidP="006D51D5">
      <w:pPr>
        <w:pStyle w:val="BodyText"/>
        <w:spacing w:before="121"/>
        <w:ind w:left="174" w:right="135"/>
        <w:jc w:val="both"/>
        <w:rPr>
          <w:rFonts w:ascii="Arial" w:hAnsi="Arial" w:cs="Arial"/>
        </w:rPr>
      </w:pPr>
      <w:r w:rsidRPr="006D51D5">
        <w:rPr>
          <w:rFonts w:ascii="Arial" w:hAnsi="Arial" w:cs="Arial"/>
        </w:rPr>
        <w:t>To</w:t>
      </w:r>
      <w:r w:rsidRPr="006D51D5">
        <w:rPr>
          <w:rFonts w:ascii="Arial" w:hAnsi="Arial" w:cs="Arial"/>
          <w:spacing w:val="40"/>
        </w:rPr>
        <w:t xml:space="preserve"> </w:t>
      </w:r>
      <w:r w:rsidRPr="006D51D5">
        <w:rPr>
          <w:rFonts w:ascii="Arial" w:hAnsi="Arial" w:cs="Arial"/>
        </w:rPr>
        <w:t>review</w:t>
      </w:r>
      <w:r w:rsidRPr="006D51D5">
        <w:rPr>
          <w:rFonts w:ascii="Arial" w:hAnsi="Arial" w:cs="Arial"/>
          <w:spacing w:val="40"/>
        </w:rPr>
        <w:t xml:space="preserve"> </w:t>
      </w:r>
      <w:r w:rsidRPr="006D51D5">
        <w:rPr>
          <w:rFonts w:ascii="Arial" w:hAnsi="Arial" w:cs="Arial"/>
        </w:rPr>
        <w:t>the</w:t>
      </w:r>
      <w:r w:rsidRPr="006D51D5">
        <w:rPr>
          <w:rFonts w:ascii="Arial" w:hAnsi="Arial" w:cs="Arial"/>
          <w:spacing w:val="40"/>
        </w:rPr>
        <w:t xml:space="preserve"> </w:t>
      </w:r>
      <w:r w:rsidRPr="006D51D5">
        <w:rPr>
          <w:rFonts w:ascii="Arial" w:hAnsi="Arial" w:cs="Arial"/>
        </w:rPr>
        <w:t>Company’s</w:t>
      </w:r>
      <w:r w:rsidRPr="006D51D5">
        <w:rPr>
          <w:rFonts w:ascii="Arial" w:hAnsi="Arial" w:cs="Arial"/>
          <w:spacing w:val="40"/>
        </w:rPr>
        <w:t xml:space="preserve"> </w:t>
      </w:r>
      <w:r w:rsidRPr="006D51D5">
        <w:rPr>
          <w:rFonts w:ascii="Arial" w:hAnsi="Arial" w:cs="Arial"/>
        </w:rPr>
        <w:t>governance</w:t>
      </w:r>
      <w:r w:rsidRPr="006D51D5">
        <w:rPr>
          <w:rFonts w:ascii="Arial" w:hAnsi="Arial" w:cs="Arial"/>
          <w:spacing w:val="69"/>
        </w:rPr>
        <w:t xml:space="preserve"> </w:t>
      </w:r>
      <w:r w:rsidRPr="006D51D5">
        <w:rPr>
          <w:rFonts w:ascii="Arial" w:hAnsi="Arial" w:cs="Arial"/>
        </w:rPr>
        <w:t>strategy</w:t>
      </w:r>
      <w:r w:rsidRPr="006D51D5">
        <w:rPr>
          <w:rFonts w:ascii="Arial" w:hAnsi="Arial" w:cs="Arial"/>
          <w:spacing w:val="40"/>
        </w:rPr>
        <w:t xml:space="preserve"> </w:t>
      </w:r>
      <w:r w:rsidRPr="006D51D5">
        <w:rPr>
          <w:rFonts w:ascii="Arial" w:hAnsi="Arial" w:cs="Arial"/>
        </w:rPr>
        <w:t>and</w:t>
      </w:r>
      <w:r w:rsidRPr="006D51D5">
        <w:rPr>
          <w:rFonts w:ascii="Arial" w:hAnsi="Arial" w:cs="Arial"/>
          <w:spacing w:val="40"/>
        </w:rPr>
        <w:t xml:space="preserve"> </w:t>
      </w:r>
      <w:r w:rsidRPr="006D51D5">
        <w:rPr>
          <w:rFonts w:ascii="Arial" w:hAnsi="Arial" w:cs="Arial"/>
        </w:rPr>
        <w:t>recommend</w:t>
      </w:r>
      <w:r w:rsidRPr="006D51D5">
        <w:rPr>
          <w:rFonts w:ascii="Arial" w:hAnsi="Arial" w:cs="Arial"/>
          <w:spacing w:val="40"/>
        </w:rPr>
        <w:t xml:space="preserve"> </w:t>
      </w:r>
      <w:r w:rsidRPr="006D51D5">
        <w:rPr>
          <w:rFonts w:ascii="Arial" w:hAnsi="Arial" w:cs="Arial"/>
        </w:rPr>
        <w:t>how</w:t>
      </w:r>
      <w:r w:rsidRPr="006D51D5">
        <w:rPr>
          <w:rFonts w:ascii="Arial" w:hAnsi="Arial" w:cs="Arial"/>
          <w:spacing w:val="40"/>
        </w:rPr>
        <w:t xml:space="preserve"> </w:t>
      </w:r>
      <w:r w:rsidRPr="006D51D5">
        <w:rPr>
          <w:rFonts w:ascii="Arial" w:hAnsi="Arial" w:cs="Arial"/>
        </w:rPr>
        <w:t>changes</w:t>
      </w:r>
      <w:r w:rsidRPr="006D51D5">
        <w:rPr>
          <w:rFonts w:ascii="Arial" w:hAnsi="Arial" w:cs="Arial"/>
          <w:spacing w:val="69"/>
        </w:rPr>
        <w:t xml:space="preserve"> </w:t>
      </w:r>
      <w:r w:rsidRPr="006D51D5">
        <w:rPr>
          <w:rFonts w:ascii="Arial" w:hAnsi="Arial" w:cs="Arial"/>
        </w:rPr>
        <w:t>in</w:t>
      </w:r>
      <w:r w:rsidRPr="006D51D5">
        <w:rPr>
          <w:rFonts w:ascii="Arial" w:hAnsi="Arial" w:cs="Arial"/>
          <w:spacing w:val="40"/>
        </w:rPr>
        <w:t xml:space="preserve"> </w:t>
      </w:r>
      <w:r w:rsidRPr="006D51D5">
        <w:rPr>
          <w:rFonts w:ascii="Arial" w:hAnsi="Arial" w:cs="Arial"/>
        </w:rPr>
        <w:t>guidance, legislation and regulation should be implemented.</w:t>
      </w:r>
    </w:p>
    <w:p w14:paraId="4EAEF978" w14:textId="77777777" w:rsidR="002C4E07" w:rsidRPr="006D51D5" w:rsidRDefault="00EF7160" w:rsidP="006D51D5">
      <w:pPr>
        <w:pStyle w:val="BodyText"/>
        <w:spacing w:before="119"/>
        <w:ind w:left="174" w:right="135"/>
        <w:jc w:val="both"/>
        <w:rPr>
          <w:rFonts w:ascii="Arial" w:hAnsi="Arial" w:cs="Arial"/>
        </w:rPr>
      </w:pPr>
      <w:r w:rsidRPr="006D51D5">
        <w:rPr>
          <w:rFonts w:ascii="Arial" w:hAnsi="Arial" w:cs="Arial"/>
        </w:rPr>
        <w:t>To consider ways of improving the quality of financial reporting and the implementation of critical information systems.</w:t>
      </w:r>
    </w:p>
    <w:p w14:paraId="29A54E55" w14:textId="77777777" w:rsidR="002C4E07" w:rsidRPr="006D51D5" w:rsidRDefault="002C4E07" w:rsidP="006D51D5">
      <w:pPr>
        <w:ind w:right="135"/>
        <w:jc w:val="both"/>
        <w:rPr>
          <w:rFonts w:ascii="Arial" w:hAnsi="Arial" w:cs="Arial"/>
        </w:rPr>
        <w:sectPr w:rsidR="002C4E07" w:rsidRPr="006D51D5" w:rsidSect="00F92822">
          <w:type w:val="continuous"/>
          <w:pgSz w:w="11910" w:h="16840"/>
          <w:pgMar w:top="1100" w:right="980" w:bottom="280" w:left="1420" w:header="0" w:footer="1264" w:gutter="0"/>
          <w:cols w:num="2" w:space="720" w:equalWidth="0">
            <w:col w:w="1757" w:space="40"/>
            <w:col w:w="7713"/>
          </w:cols>
          <w:docGrid w:linePitch="299"/>
        </w:sectPr>
      </w:pPr>
    </w:p>
    <w:p w14:paraId="45BACF45" w14:textId="77777777" w:rsidR="002C4E07" w:rsidRPr="006D51D5" w:rsidRDefault="002C4E07" w:rsidP="006D51D5">
      <w:pPr>
        <w:pStyle w:val="BodyText"/>
        <w:spacing w:before="7" w:after="1"/>
        <w:ind w:right="135"/>
        <w:jc w:val="both"/>
        <w:rPr>
          <w:rFonts w:ascii="Arial" w:hAnsi="Arial" w:cs="Arial"/>
        </w:rPr>
      </w:pPr>
    </w:p>
    <w:p w14:paraId="2AAE7358"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0EDCA409" wp14:editId="418D9B0D">
                <wp:extent cx="602297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40" name="Graphic 40"/>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845B79" id="Group 39"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">
                <v:shape id="Graphic 40"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" path="m6022835,l1264920,,,,,6096r1264920,l6022835,6096r,-6096xe" fillcolor="black" stroked="f">
                  <v:path arrowok="t"/>
                </v:shape>
                <w10:anchorlock/>
              </v:group>
            </w:pict>
          </mc:Fallback>
        </mc:AlternateContent>
      </w:r>
    </w:p>
    <w:p w14:paraId="018BB251" w14:textId="77777777" w:rsidR="002C4E07" w:rsidRPr="006D51D5" w:rsidRDefault="00EF7160" w:rsidP="006D51D5">
      <w:pPr>
        <w:pStyle w:val="BodyText"/>
        <w:tabs>
          <w:tab w:val="left" w:pos="1971"/>
        </w:tabs>
        <w:spacing w:before="102"/>
        <w:ind w:left="1971" w:right="135" w:hanging="1762"/>
        <w:jc w:val="both"/>
        <w:rPr>
          <w:rFonts w:ascii="Arial" w:hAnsi="Arial" w:cs="Arial"/>
        </w:rPr>
      </w:pPr>
      <w:r w:rsidRPr="006D51D5">
        <w:rPr>
          <w:rFonts w:ascii="Arial" w:hAnsi="Arial" w:cs="Arial"/>
          <w:b/>
        </w:rPr>
        <w:t>Risk management</w:t>
      </w:r>
      <w:r w:rsidRPr="006D51D5">
        <w:rPr>
          <w:rFonts w:ascii="Arial" w:hAnsi="Arial" w:cs="Arial"/>
          <w:b/>
        </w:rPr>
        <w:tab/>
      </w:r>
      <w:r w:rsidRPr="006D51D5">
        <w:rPr>
          <w:rFonts w:ascii="Arial" w:hAnsi="Arial" w:cs="Arial"/>
        </w:rPr>
        <w:t xml:space="preserve">The Board, following review by the Committee, will undertake the following specific </w:t>
      </w:r>
      <w:r w:rsidRPr="006D51D5">
        <w:rPr>
          <w:rFonts w:ascii="Arial" w:hAnsi="Arial" w:cs="Arial"/>
          <w:spacing w:val="-2"/>
        </w:rPr>
        <w:t>activities:</w:t>
      </w:r>
    </w:p>
    <w:p w14:paraId="67447B81" w14:textId="77777777" w:rsidR="002C4E07" w:rsidRPr="006D51D5" w:rsidRDefault="00EF7160" w:rsidP="006D51D5">
      <w:pPr>
        <w:pStyle w:val="ListParagraph"/>
        <w:numPr>
          <w:ilvl w:val="0"/>
          <w:numId w:val="3"/>
        </w:numPr>
        <w:tabs>
          <w:tab w:val="left" w:pos="2429"/>
        </w:tabs>
        <w:spacing w:before="121"/>
        <w:ind w:right="135"/>
        <w:jc w:val="both"/>
        <w:rPr>
          <w:rFonts w:ascii="Arial" w:hAnsi="Arial" w:cs="Arial"/>
          <w:sz w:val="18"/>
        </w:rPr>
      </w:pPr>
      <w:r w:rsidRPr="006D51D5">
        <w:rPr>
          <w:rFonts w:ascii="Arial" w:hAnsi="Arial" w:cs="Arial"/>
          <w:sz w:val="18"/>
        </w:rPr>
        <w:t>review annually, the Company’s systems established by management (The Risk</w:t>
      </w:r>
      <w:r w:rsidRPr="006D51D5">
        <w:rPr>
          <w:rFonts w:ascii="Arial" w:hAnsi="Arial" w:cs="Arial"/>
          <w:spacing w:val="40"/>
          <w:sz w:val="18"/>
        </w:rPr>
        <w:t xml:space="preserve"> </w:t>
      </w:r>
      <w:r w:rsidRPr="006D51D5">
        <w:rPr>
          <w:rFonts w:ascii="Arial" w:hAnsi="Arial" w:cs="Arial"/>
          <w:sz w:val="18"/>
        </w:rPr>
        <w:t>Register) to identify, assess, manage and monitor financial</w:t>
      </w:r>
      <w:r w:rsidRPr="006D51D5">
        <w:rPr>
          <w:rFonts w:ascii="Arial" w:hAnsi="Arial" w:cs="Arial"/>
          <w:spacing w:val="-1"/>
          <w:sz w:val="18"/>
        </w:rPr>
        <w:t xml:space="preserve"> </w:t>
      </w:r>
      <w:r w:rsidRPr="006D51D5">
        <w:rPr>
          <w:rFonts w:ascii="Arial" w:hAnsi="Arial" w:cs="Arial"/>
          <w:sz w:val="18"/>
        </w:rPr>
        <w:t>and non</w:t>
      </w:r>
      <w:r w:rsidRPr="006D51D5">
        <w:rPr>
          <w:rFonts w:ascii="Cambria Math" w:hAnsi="Cambria Math" w:cs="Cambria Math"/>
          <w:sz w:val="18"/>
        </w:rPr>
        <w:t>‐</w:t>
      </w:r>
      <w:r w:rsidRPr="006D51D5">
        <w:rPr>
          <w:rFonts w:ascii="Arial" w:hAnsi="Arial" w:cs="Arial"/>
          <w:sz w:val="18"/>
        </w:rPr>
        <w:t>financial risks;</w:t>
      </w:r>
    </w:p>
    <w:p w14:paraId="4942F8E7" w14:textId="77777777" w:rsidR="002C4E07" w:rsidRPr="006D51D5" w:rsidRDefault="00EF7160" w:rsidP="006D51D5">
      <w:pPr>
        <w:pStyle w:val="ListParagraph"/>
        <w:numPr>
          <w:ilvl w:val="0"/>
          <w:numId w:val="3"/>
        </w:numPr>
        <w:tabs>
          <w:tab w:val="left" w:pos="2429"/>
        </w:tabs>
        <w:spacing w:before="119"/>
        <w:ind w:right="135"/>
        <w:jc w:val="both"/>
        <w:rPr>
          <w:rFonts w:ascii="Arial" w:hAnsi="Arial" w:cs="Arial"/>
          <w:sz w:val="18"/>
        </w:rPr>
      </w:pPr>
      <w:r w:rsidRPr="006D51D5">
        <w:rPr>
          <w:rFonts w:ascii="Arial" w:hAnsi="Arial" w:cs="Arial"/>
          <w:sz w:val="18"/>
        </w:rPr>
        <w:t>regularly review the Risk Register, risks identified as having higher likelihood or impact and associated management action plans;</w:t>
      </w:r>
    </w:p>
    <w:p w14:paraId="29539095" w14:textId="77777777" w:rsidR="002C4E07" w:rsidRPr="006D51D5" w:rsidRDefault="00EF7160" w:rsidP="006D51D5">
      <w:pPr>
        <w:pStyle w:val="ListParagraph"/>
        <w:numPr>
          <w:ilvl w:val="0"/>
          <w:numId w:val="3"/>
        </w:numPr>
        <w:tabs>
          <w:tab w:val="left" w:pos="2429"/>
        </w:tabs>
        <w:spacing w:before="121"/>
        <w:ind w:right="135"/>
        <w:jc w:val="both"/>
        <w:rPr>
          <w:rFonts w:ascii="Arial" w:hAnsi="Arial" w:cs="Arial"/>
          <w:sz w:val="18"/>
        </w:rPr>
      </w:pPr>
      <w:r w:rsidRPr="006D51D5">
        <w:rPr>
          <w:rFonts w:ascii="Arial" w:hAnsi="Arial" w:cs="Arial"/>
          <w:sz w:val="18"/>
        </w:rPr>
        <w:t>review</w:t>
      </w:r>
      <w:r w:rsidRPr="006D51D5">
        <w:rPr>
          <w:rFonts w:ascii="Arial" w:hAnsi="Arial" w:cs="Arial"/>
          <w:spacing w:val="40"/>
          <w:sz w:val="18"/>
        </w:rPr>
        <w:t xml:space="preserve"> </w:t>
      </w:r>
      <w:r w:rsidRPr="006D51D5">
        <w:rPr>
          <w:rFonts w:ascii="Arial" w:hAnsi="Arial" w:cs="Arial"/>
          <w:sz w:val="18"/>
        </w:rPr>
        <w:t>changes</w:t>
      </w:r>
      <w:r w:rsidRPr="006D51D5">
        <w:rPr>
          <w:rFonts w:ascii="Arial" w:hAnsi="Arial" w:cs="Arial"/>
          <w:spacing w:val="40"/>
          <w:sz w:val="18"/>
        </w:rPr>
        <w:t xml:space="preserve"> </w:t>
      </w:r>
      <w:r w:rsidRPr="006D51D5">
        <w:rPr>
          <w:rFonts w:ascii="Arial" w:hAnsi="Arial" w:cs="Arial"/>
          <w:sz w:val="18"/>
        </w:rPr>
        <w:t>or</w:t>
      </w:r>
      <w:r w:rsidRPr="006D51D5">
        <w:rPr>
          <w:rFonts w:ascii="Arial" w:hAnsi="Arial" w:cs="Arial"/>
          <w:spacing w:val="40"/>
          <w:sz w:val="18"/>
        </w:rPr>
        <w:t xml:space="preserve"> </w:t>
      </w:r>
      <w:r w:rsidRPr="006D51D5">
        <w:rPr>
          <w:rFonts w:ascii="Arial" w:hAnsi="Arial" w:cs="Arial"/>
          <w:sz w:val="18"/>
        </w:rPr>
        <w:t>additions</w:t>
      </w:r>
      <w:r w:rsidRPr="006D51D5">
        <w:rPr>
          <w:rFonts w:ascii="Arial" w:hAnsi="Arial" w:cs="Arial"/>
          <w:spacing w:val="40"/>
          <w:sz w:val="18"/>
        </w:rPr>
        <w:t xml:space="preserve"> </w:t>
      </w:r>
      <w:r w:rsidRPr="006D51D5">
        <w:rPr>
          <w:rFonts w:ascii="Arial" w:hAnsi="Arial" w:cs="Arial"/>
          <w:sz w:val="18"/>
        </w:rPr>
        <w:t>to</w:t>
      </w:r>
      <w:r w:rsidRPr="006D51D5">
        <w:rPr>
          <w:rFonts w:ascii="Arial" w:hAnsi="Arial" w:cs="Arial"/>
          <w:spacing w:val="40"/>
          <w:sz w:val="18"/>
        </w:rPr>
        <w:t xml:space="preserve"> </w:t>
      </w:r>
      <w:r w:rsidRPr="006D51D5">
        <w:rPr>
          <w:rFonts w:ascii="Arial" w:hAnsi="Arial" w:cs="Arial"/>
          <w:sz w:val="18"/>
        </w:rPr>
        <w:t>the</w:t>
      </w:r>
      <w:r w:rsidRPr="006D51D5">
        <w:rPr>
          <w:rFonts w:ascii="Arial" w:hAnsi="Arial" w:cs="Arial"/>
          <w:spacing w:val="40"/>
          <w:sz w:val="18"/>
        </w:rPr>
        <w:t xml:space="preserve"> </w:t>
      </w:r>
      <w:r w:rsidRPr="006D51D5">
        <w:rPr>
          <w:rFonts w:ascii="Arial" w:hAnsi="Arial" w:cs="Arial"/>
          <w:sz w:val="18"/>
        </w:rPr>
        <w:t>policies</w:t>
      </w:r>
      <w:r w:rsidRPr="006D51D5">
        <w:rPr>
          <w:rFonts w:ascii="Arial" w:hAnsi="Arial" w:cs="Arial"/>
          <w:spacing w:val="40"/>
          <w:sz w:val="18"/>
        </w:rPr>
        <w:t xml:space="preserve"> </w:t>
      </w:r>
      <w:r w:rsidRPr="006D51D5">
        <w:rPr>
          <w:rFonts w:ascii="Arial" w:hAnsi="Arial" w:cs="Arial"/>
          <w:sz w:val="18"/>
        </w:rPr>
        <w:t>and</w:t>
      </w:r>
      <w:r w:rsidRPr="006D51D5">
        <w:rPr>
          <w:rFonts w:ascii="Arial" w:hAnsi="Arial" w:cs="Arial"/>
          <w:spacing w:val="40"/>
          <w:sz w:val="18"/>
        </w:rPr>
        <w:t xml:space="preserve"> </w:t>
      </w:r>
      <w:r w:rsidRPr="006D51D5">
        <w:rPr>
          <w:rFonts w:ascii="Arial" w:hAnsi="Arial" w:cs="Arial"/>
          <w:sz w:val="18"/>
        </w:rPr>
        <w:t>practices</w:t>
      </w:r>
      <w:r w:rsidRPr="006D51D5">
        <w:rPr>
          <w:rFonts w:ascii="Arial" w:hAnsi="Arial" w:cs="Arial"/>
          <w:spacing w:val="40"/>
          <w:sz w:val="18"/>
        </w:rPr>
        <w:t xml:space="preserve"> </w:t>
      </w:r>
      <w:r w:rsidRPr="006D51D5">
        <w:rPr>
          <w:rFonts w:ascii="Arial" w:hAnsi="Arial" w:cs="Arial"/>
          <w:sz w:val="18"/>
        </w:rPr>
        <w:t>that</w:t>
      </w:r>
      <w:r w:rsidRPr="006D51D5">
        <w:rPr>
          <w:rFonts w:ascii="Arial" w:hAnsi="Arial" w:cs="Arial"/>
          <w:spacing w:val="40"/>
          <w:sz w:val="18"/>
        </w:rPr>
        <w:t xml:space="preserve"> </w:t>
      </w:r>
      <w:r w:rsidRPr="006D51D5">
        <w:rPr>
          <w:rFonts w:ascii="Arial" w:hAnsi="Arial" w:cs="Arial"/>
          <w:sz w:val="18"/>
        </w:rPr>
        <w:t>support</w:t>
      </w:r>
      <w:r w:rsidRPr="006D51D5">
        <w:rPr>
          <w:rFonts w:ascii="Arial" w:hAnsi="Arial" w:cs="Arial"/>
          <w:spacing w:val="40"/>
          <w:sz w:val="18"/>
        </w:rPr>
        <w:t xml:space="preserve"> </w:t>
      </w:r>
      <w:r w:rsidRPr="006D51D5">
        <w:rPr>
          <w:rFonts w:ascii="Arial" w:hAnsi="Arial" w:cs="Arial"/>
          <w:sz w:val="18"/>
        </w:rPr>
        <w:t>the Company in achieving effective risk management as required; and</w:t>
      </w:r>
    </w:p>
    <w:p w14:paraId="05DE75BB" w14:textId="77777777" w:rsidR="002C4E07" w:rsidRPr="006D51D5" w:rsidRDefault="00EF7160" w:rsidP="006D51D5">
      <w:pPr>
        <w:pStyle w:val="ListParagraph"/>
        <w:numPr>
          <w:ilvl w:val="0"/>
          <w:numId w:val="3"/>
        </w:numPr>
        <w:tabs>
          <w:tab w:val="left" w:pos="2429"/>
        </w:tabs>
        <w:spacing w:before="119"/>
        <w:ind w:right="135"/>
        <w:jc w:val="both"/>
        <w:rPr>
          <w:rFonts w:ascii="Arial" w:hAnsi="Arial" w:cs="Arial"/>
          <w:sz w:val="18"/>
        </w:rPr>
      </w:pPr>
      <w:r w:rsidRPr="006D51D5">
        <w:rPr>
          <w:rFonts w:ascii="Arial" w:hAnsi="Arial" w:cs="Arial"/>
          <w:sz w:val="18"/>
        </w:rPr>
        <w:t xml:space="preserve">review, and if necessary ‘call for’ evaluations and/or investigations into specific </w:t>
      </w:r>
      <w:r w:rsidRPr="006D51D5">
        <w:rPr>
          <w:rFonts w:ascii="Arial" w:hAnsi="Arial" w:cs="Arial"/>
          <w:spacing w:val="-2"/>
          <w:sz w:val="18"/>
        </w:rPr>
        <w:t>incidents.</w:t>
      </w:r>
    </w:p>
    <w:p w14:paraId="425732FE" w14:textId="77777777" w:rsidR="002C4E07" w:rsidRPr="006D51D5" w:rsidRDefault="002C4E07" w:rsidP="006D51D5">
      <w:pPr>
        <w:pStyle w:val="BodyText"/>
        <w:spacing w:before="7"/>
        <w:ind w:right="135"/>
        <w:jc w:val="both"/>
        <w:rPr>
          <w:rFonts w:ascii="Arial" w:hAnsi="Arial" w:cs="Arial"/>
        </w:rPr>
      </w:pPr>
    </w:p>
    <w:p w14:paraId="264C0C9F" w14:textId="77777777" w:rsidR="002C4E07" w:rsidRPr="006D51D5" w:rsidRDefault="00EF7160" w:rsidP="006D51D5">
      <w:pPr>
        <w:pStyle w:val="BodyText"/>
        <w:spacing w:line="20" w:lineRule="exact"/>
        <w:ind w:left="-120" w:right="135"/>
        <w:jc w:val="both"/>
        <w:rPr>
          <w:rFonts w:ascii="Arial" w:hAnsi="Arial" w:cs="Arial"/>
          <w:sz w:val="2"/>
        </w:rPr>
      </w:pPr>
      <w:r w:rsidRPr="006D51D5">
        <w:rPr>
          <w:rFonts w:ascii="Arial" w:hAnsi="Arial" w:cs="Arial"/>
          <w:noProof/>
          <w:sz w:val="2"/>
        </w:rPr>
        <mc:AlternateContent>
          <mc:Choice Requires="wpg">
            <w:drawing>
              <wp:inline distT="0" distB="0" distL="0" distR="0" wp14:anchorId="70821AE2" wp14:editId="4A4E5626">
                <wp:extent cx="602297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42" name="Graphic 42"/>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2CA71B" id="Group 41"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DFjwjSgAIAAEgG&#10;AAAOAAAAAAAAAAAAAAAAAC4CAABkcnMvZTJvRG9jLnhtbFBLAQItABQABgAIAAAAIQAPRqwf2gAA&#10;AAMBAAAPAAAAAAAAAAAAAAAAANoEAABkcnMvZG93bnJldi54bWxQSwUGAAAAAAQABADzAAAA4QUA&#10;AAAA&#10;">
                <v:shape id="Graphic 42"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" path="m6022835,l1264920,,,,,6096r1264920,l6022835,6096r,-6096xe" fillcolor="black" stroked="f">
                  <v:path arrowok="t"/>
                </v:shape>
                <w10:anchorlock/>
              </v:group>
            </w:pict>
          </mc:Fallback>
        </mc:AlternateContent>
      </w:r>
    </w:p>
    <w:p w14:paraId="4E8CFB24" w14:textId="77777777" w:rsidR="002C4E07" w:rsidRPr="006D51D5" w:rsidRDefault="002C4E07" w:rsidP="006D51D5">
      <w:pPr>
        <w:pStyle w:val="BodyText"/>
        <w:spacing w:before="7"/>
        <w:ind w:right="135"/>
        <w:jc w:val="both"/>
        <w:rPr>
          <w:rFonts w:ascii="Arial" w:hAnsi="Arial" w:cs="Arial"/>
          <w:sz w:val="5"/>
        </w:rPr>
      </w:pPr>
    </w:p>
    <w:p w14:paraId="118B6395" w14:textId="77777777" w:rsidR="002C4E07" w:rsidRPr="006D51D5" w:rsidRDefault="002C4E07" w:rsidP="006D51D5">
      <w:pPr>
        <w:ind w:right="135"/>
        <w:jc w:val="both"/>
        <w:rPr>
          <w:rFonts w:ascii="Arial" w:hAnsi="Arial" w:cs="Arial"/>
          <w:sz w:val="5"/>
        </w:rPr>
        <w:sectPr w:rsidR="002C4E07" w:rsidRPr="006D51D5" w:rsidSect="00F92822">
          <w:type w:val="continuous"/>
          <w:pgSz w:w="11910" w:h="16840"/>
          <w:pgMar w:top="1100" w:right="980" w:bottom="280" w:left="1420" w:header="0" w:footer="1264" w:gutter="0"/>
          <w:cols w:space="720"/>
          <w:docGrid w:linePitch="299"/>
        </w:sectPr>
      </w:pPr>
    </w:p>
    <w:p w14:paraId="2B77F3E4" w14:textId="111D62E7" w:rsidR="002C4E07" w:rsidRPr="006D51D5" w:rsidRDefault="00EF7160" w:rsidP="006D51D5">
      <w:pPr>
        <w:pStyle w:val="Heading3"/>
        <w:ind w:left="0" w:right="135"/>
        <w:jc w:val="right"/>
        <w:rPr>
          <w:rFonts w:ascii="Arial" w:hAnsi="Arial" w:cs="Arial"/>
        </w:rPr>
      </w:pPr>
      <w:r w:rsidRPr="006D51D5">
        <w:rPr>
          <w:rFonts w:ascii="Arial" w:hAnsi="Arial" w:cs="Arial"/>
        </w:rPr>
        <w:t>Legal</w:t>
      </w:r>
      <w:r w:rsidRPr="006D51D5">
        <w:rPr>
          <w:rFonts w:ascii="Arial" w:hAnsi="Arial" w:cs="Arial"/>
          <w:spacing w:val="-13"/>
        </w:rPr>
        <w:t xml:space="preserve"> </w:t>
      </w:r>
      <w:r w:rsidRPr="006D51D5">
        <w:rPr>
          <w:rFonts w:ascii="Arial" w:hAnsi="Arial" w:cs="Arial"/>
        </w:rPr>
        <w:t xml:space="preserve">and </w:t>
      </w:r>
      <w:r w:rsidRPr="006D51D5">
        <w:rPr>
          <w:rFonts w:ascii="Arial" w:hAnsi="Arial" w:cs="Arial"/>
          <w:spacing w:val="-2"/>
        </w:rPr>
        <w:t>regulatory complia</w:t>
      </w:r>
      <w:r w:rsidR="006D51D5">
        <w:rPr>
          <w:rFonts w:ascii="Arial" w:hAnsi="Arial" w:cs="Arial"/>
          <w:spacing w:val="-2"/>
        </w:rPr>
        <w:t>n</w:t>
      </w:r>
      <w:r w:rsidRPr="006D51D5">
        <w:rPr>
          <w:rFonts w:ascii="Arial" w:hAnsi="Arial" w:cs="Arial"/>
          <w:spacing w:val="-2"/>
        </w:rPr>
        <w:t>ce</w:t>
      </w:r>
    </w:p>
    <w:p w14:paraId="33D4447A" w14:textId="77777777" w:rsidR="002C4E07" w:rsidRPr="006D51D5" w:rsidRDefault="00EF7160" w:rsidP="006D51D5">
      <w:pPr>
        <w:pStyle w:val="BodyText"/>
        <w:spacing w:before="32"/>
        <w:ind w:left="174" w:right="135"/>
        <w:jc w:val="both"/>
        <w:rPr>
          <w:rFonts w:ascii="Arial" w:hAnsi="Arial" w:cs="Arial"/>
        </w:rPr>
      </w:pPr>
      <w:r w:rsidRPr="006D51D5">
        <w:rPr>
          <w:rFonts w:ascii="Arial" w:hAnsi="Arial" w:cs="Arial"/>
        </w:rPr>
        <w:br w:type="column"/>
      </w:r>
      <w:r w:rsidRPr="006D51D5">
        <w:rPr>
          <w:rFonts w:ascii="Arial" w:hAnsi="Arial" w:cs="Arial"/>
        </w:rPr>
        <w:t>To review any current and pending litigation or regulatory proceedings to which the Company is a party, and which could have a material and significant effect upon the financial, legal, regulatory or compliance position or operational results of the Company and</w:t>
      </w:r>
      <w:r w:rsidRPr="006D51D5">
        <w:rPr>
          <w:rFonts w:ascii="Arial" w:hAnsi="Arial" w:cs="Arial"/>
          <w:spacing w:val="-10"/>
        </w:rPr>
        <w:t xml:space="preserve"> </w:t>
      </w:r>
      <w:r w:rsidRPr="006D51D5">
        <w:rPr>
          <w:rFonts w:ascii="Arial" w:hAnsi="Arial" w:cs="Arial"/>
        </w:rPr>
        <w:t>the</w:t>
      </w:r>
      <w:r w:rsidRPr="006D51D5">
        <w:rPr>
          <w:rFonts w:ascii="Arial" w:hAnsi="Arial" w:cs="Arial"/>
          <w:spacing w:val="-7"/>
        </w:rPr>
        <w:t xml:space="preserve"> </w:t>
      </w:r>
      <w:r w:rsidRPr="006D51D5">
        <w:rPr>
          <w:rFonts w:ascii="Arial" w:hAnsi="Arial" w:cs="Arial"/>
        </w:rPr>
        <w:t>manner</w:t>
      </w:r>
      <w:r w:rsidRPr="006D51D5">
        <w:rPr>
          <w:rFonts w:ascii="Arial" w:hAnsi="Arial" w:cs="Arial"/>
          <w:spacing w:val="-8"/>
        </w:rPr>
        <w:t xml:space="preserve"> </w:t>
      </w:r>
      <w:r w:rsidRPr="006D51D5">
        <w:rPr>
          <w:rFonts w:ascii="Arial" w:hAnsi="Arial" w:cs="Arial"/>
        </w:rPr>
        <w:t>in</w:t>
      </w:r>
      <w:r w:rsidRPr="006D51D5">
        <w:rPr>
          <w:rFonts w:ascii="Arial" w:hAnsi="Arial" w:cs="Arial"/>
          <w:spacing w:val="-7"/>
        </w:rPr>
        <w:t xml:space="preserve"> </w:t>
      </w:r>
      <w:r w:rsidRPr="006D51D5">
        <w:rPr>
          <w:rFonts w:ascii="Arial" w:hAnsi="Arial" w:cs="Arial"/>
        </w:rPr>
        <w:t>which</w:t>
      </w:r>
      <w:r w:rsidRPr="006D51D5">
        <w:rPr>
          <w:rFonts w:ascii="Arial" w:hAnsi="Arial" w:cs="Arial"/>
          <w:spacing w:val="-6"/>
        </w:rPr>
        <w:t xml:space="preserve"> </w:t>
      </w:r>
      <w:r w:rsidRPr="006D51D5">
        <w:rPr>
          <w:rFonts w:ascii="Arial" w:hAnsi="Arial" w:cs="Arial"/>
        </w:rPr>
        <w:t>these</w:t>
      </w:r>
      <w:r w:rsidRPr="006D51D5">
        <w:rPr>
          <w:rFonts w:ascii="Arial" w:hAnsi="Arial" w:cs="Arial"/>
          <w:spacing w:val="-8"/>
        </w:rPr>
        <w:t xml:space="preserve"> </w:t>
      </w:r>
      <w:r w:rsidRPr="006D51D5">
        <w:rPr>
          <w:rFonts w:ascii="Arial" w:hAnsi="Arial" w:cs="Arial"/>
        </w:rPr>
        <w:t>have</w:t>
      </w:r>
      <w:r w:rsidRPr="006D51D5">
        <w:rPr>
          <w:rFonts w:ascii="Arial" w:hAnsi="Arial" w:cs="Arial"/>
          <w:spacing w:val="-7"/>
        </w:rPr>
        <w:t xml:space="preserve"> </w:t>
      </w:r>
      <w:r w:rsidRPr="006D51D5">
        <w:rPr>
          <w:rFonts w:ascii="Arial" w:hAnsi="Arial" w:cs="Arial"/>
        </w:rPr>
        <w:t>been</w:t>
      </w:r>
      <w:r w:rsidRPr="006D51D5">
        <w:rPr>
          <w:rFonts w:ascii="Arial" w:hAnsi="Arial" w:cs="Arial"/>
          <w:spacing w:val="-10"/>
        </w:rPr>
        <w:t xml:space="preserve"> </w:t>
      </w:r>
      <w:r w:rsidRPr="006D51D5">
        <w:rPr>
          <w:rFonts w:ascii="Arial" w:hAnsi="Arial" w:cs="Arial"/>
        </w:rPr>
        <w:t>or</w:t>
      </w:r>
      <w:r w:rsidRPr="006D51D5">
        <w:rPr>
          <w:rFonts w:ascii="Arial" w:hAnsi="Arial" w:cs="Arial"/>
          <w:spacing w:val="-8"/>
        </w:rPr>
        <w:t xml:space="preserve"> </w:t>
      </w:r>
      <w:r w:rsidRPr="006D51D5">
        <w:rPr>
          <w:rFonts w:ascii="Arial" w:hAnsi="Arial" w:cs="Arial"/>
        </w:rPr>
        <w:t>will</w:t>
      </w:r>
      <w:r w:rsidRPr="006D51D5">
        <w:rPr>
          <w:rFonts w:ascii="Arial" w:hAnsi="Arial" w:cs="Arial"/>
          <w:spacing w:val="-7"/>
        </w:rPr>
        <w:t xml:space="preserve"> </w:t>
      </w:r>
      <w:r w:rsidRPr="006D51D5">
        <w:rPr>
          <w:rFonts w:ascii="Arial" w:hAnsi="Arial" w:cs="Arial"/>
        </w:rPr>
        <w:t>be</w:t>
      </w:r>
      <w:r w:rsidRPr="006D51D5">
        <w:rPr>
          <w:rFonts w:ascii="Arial" w:hAnsi="Arial" w:cs="Arial"/>
          <w:spacing w:val="-8"/>
        </w:rPr>
        <w:t xml:space="preserve"> </w:t>
      </w:r>
      <w:r w:rsidRPr="006D51D5">
        <w:rPr>
          <w:rFonts w:ascii="Arial" w:hAnsi="Arial" w:cs="Arial"/>
        </w:rPr>
        <w:t>disclosed</w:t>
      </w:r>
      <w:r w:rsidRPr="006D51D5">
        <w:rPr>
          <w:rFonts w:ascii="Arial" w:hAnsi="Arial" w:cs="Arial"/>
          <w:spacing w:val="-7"/>
        </w:rPr>
        <w:t xml:space="preserve"> </w:t>
      </w:r>
      <w:r w:rsidRPr="006D51D5">
        <w:rPr>
          <w:rFonts w:ascii="Arial" w:hAnsi="Arial" w:cs="Arial"/>
        </w:rPr>
        <w:t>in</w:t>
      </w:r>
      <w:r w:rsidRPr="006D51D5">
        <w:rPr>
          <w:rFonts w:ascii="Arial" w:hAnsi="Arial" w:cs="Arial"/>
          <w:spacing w:val="-6"/>
        </w:rPr>
        <w:t xml:space="preserve"> </w:t>
      </w:r>
      <w:r w:rsidRPr="006D51D5">
        <w:rPr>
          <w:rFonts w:ascii="Arial" w:hAnsi="Arial" w:cs="Arial"/>
        </w:rPr>
        <w:t>the</w:t>
      </w:r>
      <w:r w:rsidRPr="006D51D5">
        <w:rPr>
          <w:rFonts w:ascii="Arial" w:hAnsi="Arial" w:cs="Arial"/>
          <w:spacing w:val="-8"/>
        </w:rPr>
        <w:t xml:space="preserve"> </w:t>
      </w:r>
      <w:r w:rsidRPr="006D51D5">
        <w:rPr>
          <w:rFonts w:ascii="Arial" w:hAnsi="Arial" w:cs="Arial"/>
        </w:rPr>
        <w:t>financial</w:t>
      </w:r>
      <w:r w:rsidRPr="006D51D5">
        <w:rPr>
          <w:rFonts w:ascii="Arial" w:hAnsi="Arial" w:cs="Arial"/>
          <w:spacing w:val="-7"/>
        </w:rPr>
        <w:t xml:space="preserve"> </w:t>
      </w:r>
      <w:r w:rsidRPr="006D51D5">
        <w:rPr>
          <w:rFonts w:ascii="Arial" w:hAnsi="Arial" w:cs="Arial"/>
          <w:spacing w:val="-2"/>
        </w:rPr>
        <w:t>statements.</w:t>
      </w:r>
    </w:p>
    <w:p w14:paraId="7153BD35" w14:textId="77777777" w:rsidR="002C4E07" w:rsidRPr="006D51D5" w:rsidRDefault="00EF7160" w:rsidP="006D51D5">
      <w:pPr>
        <w:pStyle w:val="BodyText"/>
        <w:spacing w:before="120"/>
        <w:ind w:left="174" w:right="135"/>
        <w:jc w:val="both"/>
        <w:rPr>
          <w:rFonts w:ascii="Arial" w:hAnsi="Arial" w:cs="Arial"/>
        </w:rPr>
      </w:pPr>
      <w:r w:rsidRPr="006D51D5">
        <w:rPr>
          <w:rFonts w:ascii="Arial" w:hAnsi="Arial" w:cs="Arial"/>
        </w:rPr>
        <w:t>To ensure that each employee or officer of the Company with responsibility for legal or regulatory</w:t>
      </w:r>
      <w:r w:rsidRPr="006D51D5">
        <w:rPr>
          <w:rFonts w:ascii="Arial" w:hAnsi="Arial" w:cs="Arial"/>
          <w:spacing w:val="-1"/>
        </w:rPr>
        <w:t xml:space="preserve"> </w:t>
      </w:r>
      <w:r w:rsidRPr="006D51D5">
        <w:rPr>
          <w:rFonts w:ascii="Arial" w:hAnsi="Arial" w:cs="Arial"/>
        </w:rPr>
        <w:t>compliance</w:t>
      </w:r>
      <w:r w:rsidRPr="006D51D5">
        <w:rPr>
          <w:rFonts w:ascii="Arial" w:hAnsi="Arial" w:cs="Arial"/>
          <w:spacing w:val="-1"/>
        </w:rPr>
        <w:t xml:space="preserve"> </w:t>
      </w:r>
      <w:r w:rsidRPr="006D51D5">
        <w:rPr>
          <w:rFonts w:ascii="Arial" w:hAnsi="Arial" w:cs="Arial"/>
        </w:rPr>
        <w:t>(including the Company</w:t>
      </w:r>
      <w:r w:rsidRPr="006D51D5">
        <w:rPr>
          <w:rFonts w:ascii="Arial" w:hAnsi="Arial" w:cs="Arial"/>
          <w:spacing w:val="-1"/>
        </w:rPr>
        <w:t xml:space="preserve"> </w:t>
      </w:r>
      <w:r w:rsidRPr="006D51D5">
        <w:rPr>
          <w:rFonts w:ascii="Arial" w:hAnsi="Arial" w:cs="Arial"/>
        </w:rPr>
        <w:t>Secretary)</w:t>
      </w:r>
      <w:r w:rsidRPr="006D51D5">
        <w:rPr>
          <w:rFonts w:ascii="Arial" w:hAnsi="Arial" w:cs="Arial"/>
          <w:spacing w:val="-1"/>
        </w:rPr>
        <w:t xml:space="preserve"> </w:t>
      </w:r>
      <w:r w:rsidRPr="006D51D5">
        <w:rPr>
          <w:rFonts w:ascii="Arial" w:hAnsi="Arial" w:cs="Arial"/>
        </w:rPr>
        <w:t>has</w:t>
      </w:r>
      <w:r w:rsidRPr="006D51D5">
        <w:rPr>
          <w:rFonts w:ascii="Arial" w:hAnsi="Arial" w:cs="Arial"/>
          <w:spacing w:val="-1"/>
        </w:rPr>
        <w:t xml:space="preserve"> </w:t>
      </w:r>
      <w:r w:rsidRPr="006D51D5">
        <w:rPr>
          <w:rFonts w:ascii="Arial" w:hAnsi="Arial" w:cs="Arial"/>
        </w:rPr>
        <w:t>a right of</w:t>
      </w:r>
      <w:r w:rsidRPr="006D51D5">
        <w:rPr>
          <w:rFonts w:ascii="Arial" w:hAnsi="Arial" w:cs="Arial"/>
          <w:spacing w:val="-1"/>
        </w:rPr>
        <w:t xml:space="preserve"> </w:t>
      </w:r>
      <w:r w:rsidRPr="006D51D5">
        <w:rPr>
          <w:rFonts w:ascii="Arial" w:hAnsi="Arial" w:cs="Arial"/>
        </w:rPr>
        <w:t>direct</w:t>
      </w:r>
      <w:r w:rsidRPr="006D51D5">
        <w:rPr>
          <w:rFonts w:ascii="Arial" w:hAnsi="Arial" w:cs="Arial"/>
          <w:spacing w:val="-1"/>
        </w:rPr>
        <w:t xml:space="preserve"> </w:t>
      </w:r>
      <w:r w:rsidRPr="006D51D5">
        <w:rPr>
          <w:rFonts w:ascii="Arial" w:hAnsi="Arial" w:cs="Arial"/>
        </w:rPr>
        <w:t>access to the Chairman of the Committee.</w:t>
      </w:r>
    </w:p>
    <w:p w14:paraId="348E7FA2" w14:textId="77777777" w:rsidR="002C4E07" w:rsidRPr="006D51D5" w:rsidRDefault="002C4E07">
      <w:pPr>
        <w:jc w:val="both"/>
        <w:rPr>
          <w:rFonts w:ascii="Arial" w:hAnsi="Arial" w:cs="Arial"/>
        </w:rPr>
        <w:sectPr w:rsidR="002C4E07" w:rsidRPr="006D51D5" w:rsidSect="00F92822">
          <w:type w:val="continuous"/>
          <w:pgSz w:w="11910" w:h="16840"/>
          <w:pgMar w:top="1100" w:right="980" w:bottom="280" w:left="1420" w:header="0" w:footer="1264" w:gutter="0"/>
          <w:cols w:num="2" w:space="720" w:equalWidth="0">
            <w:col w:w="1757" w:space="40"/>
            <w:col w:w="7713"/>
          </w:cols>
          <w:docGrid w:linePitch="299"/>
        </w:sectPr>
      </w:pPr>
    </w:p>
    <w:p w14:paraId="59C33A8C" w14:textId="77777777" w:rsidR="002C4E07" w:rsidRPr="006D51D5" w:rsidRDefault="00EF7160">
      <w:pPr>
        <w:pStyle w:val="BodyText"/>
        <w:spacing w:before="115"/>
        <w:ind w:left="1971" w:right="136"/>
        <w:jc w:val="both"/>
        <w:rPr>
          <w:rFonts w:ascii="Arial" w:hAnsi="Arial" w:cs="Arial"/>
        </w:rPr>
      </w:pPr>
      <w:r w:rsidRPr="006D51D5">
        <w:rPr>
          <w:rFonts w:ascii="Arial" w:hAnsi="Arial" w:cs="Arial"/>
        </w:rPr>
        <w:lastRenderedPageBreak/>
        <w:t xml:space="preserve">To review the annual legal and regulatory compliance </w:t>
      </w:r>
      <w:proofErr w:type="spellStart"/>
      <w:r w:rsidRPr="006D51D5">
        <w:rPr>
          <w:rFonts w:ascii="Arial" w:hAnsi="Arial" w:cs="Arial"/>
        </w:rPr>
        <w:t>programme</w:t>
      </w:r>
      <w:proofErr w:type="spellEnd"/>
      <w:r w:rsidRPr="006D51D5">
        <w:rPr>
          <w:rFonts w:ascii="Arial" w:hAnsi="Arial" w:cs="Arial"/>
        </w:rPr>
        <w:t xml:space="preserve"> and any subsequent changes thereto.</w:t>
      </w:r>
    </w:p>
    <w:p w14:paraId="31A9FEC0" w14:textId="77777777" w:rsidR="002C4E07" w:rsidRPr="006D51D5" w:rsidRDefault="00EF7160">
      <w:pPr>
        <w:pStyle w:val="BodyText"/>
        <w:spacing w:before="119"/>
        <w:ind w:left="1971" w:right="135"/>
        <w:jc w:val="both"/>
        <w:rPr>
          <w:rFonts w:ascii="Arial" w:hAnsi="Arial" w:cs="Arial"/>
        </w:rPr>
      </w:pPr>
      <w:r w:rsidRPr="006D51D5">
        <w:rPr>
          <w:rFonts w:ascii="Arial" w:hAnsi="Arial" w:cs="Arial"/>
        </w:rPr>
        <w:t>To approve or delegate approval of other reports which management may from time to time submit in relation to legal and regulatory compliance matters including receiving reports directly from the compliance function in regard to good corporate governance (including complying with London Stock Exchange</w:t>
      </w:r>
      <w:r w:rsidRPr="006D51D5">
        <w:rPr>
          <w:rFonts w:ascii="Arial" w:hAnsi="Arial" w:cs="Arial"/>
          <w:spacing w:val="40"/>
        </w:rPr>
        <w:t xml:space="preserve"> </w:t>
      </w:r>
      <w:r w:rsidRPr="006D51D5">
        <w:rPr>
          <w:rFonts w:ascii="Arial" w:hAnsi="Arial" w:cs="Arial"/>
        </w:rPr>
        <w:t>regulations and recommendations).</w:t>
      </w:r>
    </w:p>
    <w:p w14:paraId="619EE92F" w14:textId="77777777" w:rsidR="002C4E07" w:rsidRPr="006D51D5" w:rsidRDefault="00EF7160">
      <w:pPr>
        <w:pStyle w:val="BodyText"/>
        <w:spacing w:before="119"/>
        <w:ind w:left="1971" w:right="133"/>
        <w:jc w:val="both"/>
        <w:rPr>
          <w:rFonts w:ascii="Arial" w:hAnsi="Arial" w:cs="Arial"/>
        </w:rPr>
      </w:pPr>
      <w:r w:rsidRPr="006D51D5">
        <w:rPr>
          <w:rFonts w:ascii="Arial" w:hAnsi="Arial" w:cs="Arial"/>
        </w:rPr>
        <w:t>To review arrangements by which employees and contractors may, in confidence, raise concerns about possible improprieties in financial reporting or other matters. These arrangements</w:t>
      </w:r>
      <w:r w:rsidRPr="006D51D5">
        <w:rPr>
          <w:rFonts w:ascii="Arial" w:hAnsi="Arial" w:cs="Arial"/>
          <w:spacing w:val="-7"/>
        </w:rPr>
        <w:t xml:space="preserve"> </w:t>
      </w:r>
      <w:r w:rsidRPr="006D51D5">
        <w:rPr>
          <w:rFonts w:ascii="Arial" w:hAnsi="Arial" w:cs="Arial"/>
        </w:rPr>
        <w:t>should</w:t>
      </w:r>
      <w:r w:rsidRPr="006D51D5">
        <w:rPr>
          <w:rFonts w:ascii="Arial" w:hAnsi="Arial" w:cs="Arial"/>
          <w:spacing w:val="-7"/>
        </w:rPr>
        <w:t xml:space="preserve"> </w:t>
      </w:r>
      <w:r w:rsidRPr="006D51D5">
        <w:rPr>
          <w:rFonts w:ascii="Arial" w:hAnsi="Arial" w:cs="Arial"/>
        </w:rPr>
        <w:t>allow</w:t>
      </w:r>
      <w:r w:rsidRPr="006D51D5">
        <w:rPr>
          <w:rFonts w:ascii="Arial" w:hAnsi="Arial" w:cs="Arial"/>
          <w:spacing w:val="-7"/>
        </w:rPr>
        <w:t xml:space="preserve"> </w:t>
      </w:r>
      <w:r w:rsidRPr="006D51D5">
        <w:rPr>
          <w:rFonts w:ascii="Arial" w:hAnsi="Arial" w:cs="Arial"/>
        </w:rPr>
        <w:t>proportionate</w:t>
      </w:r>
      <w:r w:rsidRPr="006D51D5">
        <w:rPr>
          <w:rFonts w:ascii="Arial" w:hAnsi="Arial" w:cs="Arial"/>
          <w:spacing w:val="-4"/>
        </w:rPr>
        <w:t xml:space="preserve"> </w:t>
      </w:r>
      <w:r w:rsidRPr="006D51D5">
        <w:rPr>
          <w:rFonts w:ascii="Arial" w:hAnsi="Arial" w:cs="Arial"/>
        </w:rPr>
        <w:t>and</w:t>
      </w:r>
      <w:r w:rsidRPr="006D51D5">
        <w:rPr>
          <w:rFonts w:ascii="Arial" w:hAnsi="Arial" w:cs="Arial"/>
          <w:spacing w:val="-7"/>
        </w:rPr>
        <w:t xml:space="preserve"> </w:t>
      </w:r>
      <w:r w:rsidRPr="006D51D5">
        <w:rPr>
          <w:rFonts w:ascii="Arial" w:hAnsi="Arial" w:cs="Arial"/>
        </w:rPr>
        <w:t>independent</w:t>
      </w:r>
      <w:r w:rsidRPr="006D51D5">
        <w:rPr>
          <w:rFonts w:ascii="Arial" w:hAnsi="Arial" w:cs="Arial"/>
          <w:spacing w:val="-7"/>
        </w:rPr>
        <w:t xml:space="preserve"> </w:t>
      </w:r>
      <w:r w:rsidRPr="006D51D5">
        <w:rPr>
          <w:rFonts w:ascii="Arial" w:hAnsi="Arial" w:cs="Arial"/>
        </w:rPr>
        <w:t>investigation</w:t>
      </w:r>
      <w:r w:rsidRPr="006D51D5">
        <w:rPr>
          <w:rFonts w:ascii="Arial" w:hAnsi="Arial" w:cs="Arial"/>
          <w:spacing w:val="-5"/>
        </w:rPr>
        <w:t xml:space="preserve"> </w:t>
      </w:r>
      <w:r w:rsidRPr="006D51D5">
        <w:rPr>
          <w:rFonts w:ascii="Arial" w:hAnsi="Arial" w:cs="Arial"/>
        </w:rPr>
        <w:t>of</w:t>
      </w:r>
      <w:r w:rsidRPr="006D51D5">
        <w:rPr>
          <w:rFonts w:ascii="Arial" w:hAnsi="Arial" w:cs="Arial"/>
          <w:spacing w:val="-4"/>
        </w:rPr>
        <w:t xml:space="preserve"> </w:t>
      </w:r>
      <w:r w:rsidRPr="006D51D5">
        <w:rPr>
          <w:rFonts w:ascii="Arial" w:hAnsi="Arial" w:cs="Arial"/>
        </w:rPr>
        <w:t>such</w:t>
      </w:r>
      <w:r w:rsidRPr="006D51D5">
        <w:rPr>
          <w:rFonts w:ascii="Arial" w:hAnsi="Arial" w:cs="Arial"/>
          <w:spacing w:val="-5"/>
        </w:rPr>
        <w:t xml:space="preserve"> </w:t>
      </w:r>
      <w:r w:rsidRPr="006D51D5">
        <w:rPr>
          <w:rFonts w:ascii="Arial" w:hAnsi="Arial" w:cs="Arial"/>
        </w:rPr>
        <w:t>matters and appropriate follow up action.</w:t>
      </w:r>
    </w:p>
    <w:p w14:paraId="28649D52" w14:textId="77777777" w:rsidR="002C4E07" w:rsidRPr="006D51D5" w:rsidRDefault="002C4E07">
      <w:pPr>
        <w:pStyle w:val="BodyText"/>
        <w:spacing w:before="9"/>
        <w:rPr>
          <w:rFonts w:ascii="Arial" w:hAnsi="Arial" w:cs="Arial"/>
        </w:rPr>
      </w:pPr>
    </w:p>
    <w:p w14:paraId="36F4262F"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3A4BC7FF" wp14:editId="08445376">
                <wp:extent cx="6022975"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46" name="Graphic 46"/>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FD3DD0" id="Group 45"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D/7E+rgAIAAEgG&#10;AAAOAAAAAAAAAAAAAAAAAC4CAABkcnMvZTJvRG9jLnhtbFBLAQItABQABgAIAAAAIQAPRqwf2gAA&#10;AAMBAAAPAAAAAAAAAAAAAAAAANoEAABkcnMvZG93bnJldi54bWxQSwUGAAAAAAQABADzAAAA4QUA&#10;AAAA&#10;">
                <v:shape id="Graphic 46"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" path="m6022835,l1264920,,,,,6096r1264920,l6022835,6096r,-6096xe" fillcolor="black" stroked="f">
                  <v:path arrowok="t"/>
                </v:shape>
                <w10:anchorlock/>
              </v:group>
            </w:pict>
          </mc:Fallback>
        </mc:AlternateContent>
      </w:r>
    </w:p>
    <w:p w14:paraId="4F69B948" w14:textId="77777777" w:rsidR="002C4E07" w:rsidRPr="006D51D5" w:rsidRDefault="00EF7160">
      <w:pPr>
        <w:tabs>
          <w:tab w:val="left" w:pos="1971"/>
        </w:tabs>
        <w:spacing w:before="102"/>
        <w:ind w:left="579"/>
        <w:rPr>
          <w:rFonts w:ascii="Arial" w:hAnsi="Arial" w:cs="Arial"/>
          <w:sz w:val="18"/>
        </w:rPr>
      </w:pPr>
      <w:r w:rsidRPr="006D51D5">
        <w:rPr>
          <w:rFonts w:ascii="Arial" w:hAnsi="Arial" w:cs="Arial"/>
          <w:b/>
          <w:sz w:val="18"/>
        </w:rPr>
        <w:t>Internal</w:t>
      </w:r>
      <w:r w:rsidRPr="006D51D5">
        <w:rPr>
          <w:rFonts w:ascii="Arial" w:hAnsi="Arial" w:cs="Arial"/>
          <w:b/>
          <w:spacing w:val="-1"/>
          <w:sz w:val="18"/>
        </w:rPr>
        <w:t xml:space="preserve"> </w:t>
      </w:r>
      <w:r w:rsidRPr="006D51D5">
        <w:rPr>
          <w:rFonts w:ascii="Arial" w:hAnsi="Arial" w:cs="Arial"/>
          <w:b/>
          <w:spacing w:val="-2"/>
          <w:sz w:val="18"/>
        </w:rPr>
        <w:t>audit</w:t>
      </w:r>
      <w:r w:rsidRPr="006D51D5">
        <w:rPr>
          <w:rFonts w:ascii="Arial" w:hAnsi="Arial" w:cs="Arial"/>
          <w:b/>
          <w:sz w:val="18"/>
        </w:rPr>
        <w:tab/>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Committee</w:t>
      </w:r>
      <w:r w:rsidRPr="006D51D5">
        <w:rPr>
          <w:rFonts w:ascii="Arial" w:hAnsi="Arial" w:cs="Arial"/>
          <w:spacing w:val="5"/>
          <w:sz w:val="18"/>
        </w:rPr>
        <w:t xml:space="preserve"> </w:t>
      </w:r>
      <w:r w:rsidRPr="006D51D5">
        <w:rPr>
          <w:rFonts w:ascii="Arial" w:hAnsi="Arial" w:cs="Arial"/>
          <w:spacing w:val="-2"/>
          <w:sz w:val="18"/>
        </w:rPr>
        <w:t>shall</w:t>
      </w:r>
    </w:p>
    <w:p w14:paraId="25F5E1B0" w14:textId="77777777" w:rsidR="002C4E07" w:rsidRPr="006D51D5" w:rsidRDefault="00EF7160">
      <w:pPr>
        <w:pStyle w:val="ListParagraph"/>
        <w:numPr>
          <w:ilvl w:val="0"/>
          <w:numId w:val="3"/>
        </w:numPr>
        <w:tabs>
          <w:tab w:val="left" w:pos="2431"/>
        </w:tabs>
        <w:spacing w:before="119" w:line="226" w:lineRule="exact"/>
        <w:ind w:left="2431" w:hanging="359"/>
        <w:jc w:val="both"/>
        <w:rPr>
          <w:rFonts w:ascii="Arial" w:hAnsi="Arial" w:cs="Arial"/>
          <w:sz w:val="18"/>
        </w:rPr>
      </w:pPr>
      <w:r w:rsidRPr="006D51D5">
        <w:rPr>
          <w:rFonts w:ascii="Arial" w:hAnsi="Arial" w:cs="Arial"/>
          <w:sz w:val="18"/>
        </w:rPr>
        <w:t>Approve</w:t>
      </w:r>
      <w:r w:rsidRPr="006D51D5">
        <w:rPr>
          <w:rFonts w:ascii="Arial" w:hAnsi="Arial" w:cs="Arial"/>
          <w:spacing w:val="3"/>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appointment</w:t>
      </w:r>
      <w:r w:rsidRPr="006D51D5">
        <w:rPr>
          <w:rFonts w:ascii="Arial" w:hAnsi="Arial" w:cs="Arial"/>
          <w:spacing w:val="3"/>
          <w:sz w:val="18"/>
        </w:rPr>
        <w:t xml:space="preserve"> </w:t>
      </w:r>
      <w:r w:rsidRPr="006D51D5">
        <w:rPr>
          <w:rFonts w:ascii="Arial" w:hAnsi="Arial" w:cs="Arial"/>
          <w:sz w:val="18"/>
        </w:rPr>
        <w:t>or</w:t>
      </w:r>
      <w:r w:rsidRPr="006D51D5">
        <w:rPr>
          <w:rFonts w:ascii="Arial" w:hAnsi="Arial" w:cs="Arial"/>
          <w:spacing w:val="3"/>
          <w:sz w:val="18"/>
        </w:rPr>
        <w:t xml:space="preserve"> </w:t>
      </w:r>
      <w:r w:rsidRPr="006D51D5">
        <w:rPr>
          <w:rFonts w:ascii="Arial" w:hAnsi="Arial" w:cs="Arial"/>
          <w:sz w:val="18"/>
        </w:rPr>
        <w:t>termination of</w:t>
      </w:r>
      <w:r w:rsidRPr="006D51D5">
        <w:rPr>
          <w:rFonts w:ascii="Arial" w:hAnsi="Arial" w:cs="Arial"/>
          <w:spacing w:val="3"/>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internal</w:t>
      </w:r>
      <w:r w:rsidRPr="006D51D5">
        <w:rPr>
          <w:rFonts w:ascii="Arial" w:hAnsi="Arial" w:cs="Arial"/>
          <w:spacing w:val="1"/>
          <w:sz w:val="18"/>
        </w:rPr>
        <w:t xml:space="preserve"> </w:t>
      </w:r>
      <w:r w:rsidRPr="006D51D5">
        <w:rPr>
          <w:rFonts w:ascii="Arial" w:hAnsi="Arial" w:cs="Arial"/>
          <w:spacing w:val="-2"/>
          <w:sz w:val="18"/>
        </w:rPr>
        <w:t>auditor.</w:t>
      </w:r>
    </w:p>
    <w:p w14:paraId="64DFF14E" w14:textId="77777777" w:rsidR="002C4E07" w:rsidRPr="006D51D5" w:rsidRDefault="00EF7160">
      <w:pPr>
        <w:pStyle w:val="ListParagraph"/>
        <w:numPr>
          <w:ilvl w:val="0"/>
          <w:numId w:val="3"/>
        </w:numPr>
        <w:tabs>
          <w:tab w:val="left" w:pos="2431"/>
        </w:tabs>
        <w:ind w:left="2431" w:right="134" w:hanging="360"/>
        <w:jc w:val="both"/>
        <w:rPr>
          <w:rFonts w:ascii="Arial" w:hAnsi="Arial" w:cs="Arial"/>
          <w:sz w:val="18"/>
        </w:rPr>
      </w:pPr>
      <w:r w:rsidRPr="006D51D5">
        <w:rPr>
          <w:rFonts w:ascii="Arial" w:hAnsi="Arial" w:cs="Arial"/>
          <w:sz w:val="18"/>
        </w:rPr>
        <w:t>Review and approve the role and mandate of internal audit and monitor the effectiveness of its work.</w:t>
      </w:r>
    </w:p>
    <w:p w14:paraId="7E392B67" w14:textId="77777777" w:rsidR="002C4E07" w:rsidRPr="006D51D5" w:rsidRDefault="00EF7160">
      <w:pPr>
        <w:pStyle w:val="ListParagraph"/>
        <w:numPr>
          <w:ilvl w:val="0"/>
          <w:numId w:val="3"/>
        </w:numPr>
        <w:tabs>
          <w:tab w:val="left" w:pos="2431"/>
        </w:tabs>
        <w:spacing w:before="1"/>
        <w:ind w:left="2431" w:right="133" w:hanging="360"/>
        <w:jc w:val="both"/>
        <w:rPr>
          <w:rFonts w:ascii="Arial" w:hAnsi="Arial" w:cs="Arial"/>
          <w:sz w:val="18"/>
        </w:rPr>
      </w:pPr>
      <w:r w:rsidRPr="006D51D5">
        <w:rPr>
          <w:rFonts w:ascii="Arial" w:hAnsi="Arial" w:cs="Arial"/>
          <w:sz w:val="18"/>
        </w:rPr>
        <w:t>Review</w:t>
      </w:r>
      <w:r w:rsidRPr="006D51D5">
        <w:rPr>
          <w:rFonts w:ascii="Arial" w:hAnsi="Arial" w:cs="Arial"/>
          <w:spacing w:val="-1"/>
          <w:sz w:val="18"/>
        </w:rPr>
        <w:t xml:space="preserve"> </w:t>
      </w:r>
      <w:r w:rsidRPr="006D51D5">
        <w:rPr>
          <w:rFonts w:ascii="Arial" w:hAnsi="Arial" w:cs="Arial"/>
          <w:sz w:val="18"/>
        </w:rPr>
        <w:t>and</w:t>
      </w:r>
      <w:r w:rsidRPr="006D51D5">
        <w:rPr>
          <w:rFonts w:ascii="Arial" w:hAnsi="Arial" w:cs="Arial"/>
          <w:spacing w:val="-3"/>
          <w:sz w:val="18"/>
        </w:rPr>
        <w:t xml:space="preserve"> </w:t>
      </w:r>
      <w:r w:rsidRPr="006D51D5">
        <w:rPr>
          <w:rFonts w:ascii="Arial" w:hAnsi="Arial" w:cs="Arial"/>
          <w:sz w:val="18"/>
        </w:rPr>
        <w:t>approve the</w:t>
      </w:r>
      <w:r w:rsidRPr="006D51D5">
        <w:rPr>
          <w:rFonts w:ascii="Arial" w:hAnsi="Arial" w:cs="Arial"/>
          <w:spacing w:val="-3"/>
          <w:sz w:val="18"/>
        </w:rPr>
        <w:t xml:space="preserve"> </w:t>
      </w:r>
      <w:r w:rsidRPr="006D51D5">
        <w:rPr>
          <w:rFonts w:ascii="Arial" w:hAnsi="Arial" w:cs="Arial"/>
          <w:sz w:val="18"/>
        </w:rPr>
        <w:t>annual</w:t>
      </w:r>
      <w:r w:rsidRPr="006D51D5">
        <w:rPr>
          <w:rFonts w:ascii="Arial" w:hAnsi="Arial" w:cs="Arial"/>
          <w:spacing w:val="-3"/>
          <w:sz w:val="18"/>
        </w:rPr>
        <w:t xml:space="preserve"> </w:t>
      </w:r>
      <w:r w:rsidRPr="006D51D5">
        <w:rPr>
          <w:rFonts w:ascii="Arial" w:hAnsi="Arial" w:cs="Arial"/>
          <w:sz w:val="18"/>
        </w:rPr>
        <w:t>internal</w:t>
      </w:r>
      <w:r w:rsidRPr="006D51D5">
        <w:rPr>
          <w:rFonts w:ascii="Arial" w:hAnsi="Arial" w:cs="Arial"/>
          <w:spacing w:val="-4"/>
          <w:sz w:val="18"/>
        </w:rPr>
        <w:t xml:space="preserve"> </w:t>
      </w:r>
      <w:r w:rsidRPr="006D51D5">
        <w:rPr>
          <w:rFonts w:ascii="Arial" w:hAnsi="Arial" w:cs="Arial"/>
          <w:sz w:val="18"/>
        </w:rPr>
        <w:t>audit plan</w:t>
      </w:r>
      <w:r w:rsidRPr="006D51D5">
        <w:rPr>
          <w:rFonts w:ascii="Arial" w:hAnsi="Arial" w:cs="Arial"/>
          <w:spacing w:val="-1"/>
          <w:sz w:val="18"/>
        </w:rPr>
        <w:t xml:space="preserve"> </w:t>
      </w:r>
      <w:r w:rsidRPr="006D51D5">
        <w:rPr>
          <w:rFonts w:ascii="Arial" w:hAnsi="Arial" w:cs="Arial"/>
          <w:sz w:val="18"/>
        </w:rPr>
        <w:t>to ensure</w:t>
      </w:r>
      <w:r w:rsidRPr="006D51D5">
        <w:rPr>
          <w:rFonts w:ascii="Arial" w:hAnsi="Arial" w:cs="Arial"/>
          <w:spacing w:val="-3"/>
          <w:sz w:val="18"/>
        </w:rPr>
        <w:t xml:space="preserve"> </w:t>
      </w:r>
      <w:r w:rsidRPr="006D51D5">
        <w:rPr>
          <w:rFonts w:ascii="Arial" w:hAnsi="Arial" w:cs="Arial"/>
          <w:sz w:val="18"/>
        </w:rPr>
        <w:t>it is</w:t>
      </w:r>
      <w:r w:rsidRPr="006D51D5">
        <w:rPr>
          <w:rFonts w:ascii="Arial" w:hAnsi="Arial" w:cs="Arial"/>
          <w:spacing w:val="-1"/>
          <w:sz w:val="18"/>
        </w:rPr>
        <w:t xml:space="preserve"> </w:t>
      </w:r>
      <w:r w:rsidRPr="006D51D5">
        <w:rPr>
          <w:rFonts w:ascii="Arial" w:hAnsi="Arial" w:cs="Arial"/>
          <w:sz w:val="18"/>
        </w:rPr>
        <w:t>aligned</w:t>
      </w:r>
      <w:r w:rsidRPr="006D51D5">
        <w:rPr>
          <w:rFonts w:ascii="Arial" w:hAnsi="Arial" w:cs="Arial"/>
          <w:spacing w:val="-3"/>
          <w:sz w:val="18"/>
        </w:rPr>
        <w:t xml:space="preserve"> </w:t>
      </w:r>
      <w:r w:rsidRPr="006D51D5">
        <w:rPr>
          <w:rFonts w:ascii="Arial" w:hAnsi="Arial" w:cs="Arial"/>
          <w:sz w:val="18"/>
        </w:rPr>
        <w:t>to the</w:t>
      </w:r>
      <w:r w:rsidRPr="006D51D5">
        <w:rPr>
          <w:rFonts w:ascii="Arial" w:hAnsi="Arial" w:cs="Arial"/>
          <w:spacing w:val="-3"/>
          <w:sz w:val="18"/>
        </w:rPr>
        <w:t xml:space="preserve"> </w:t>
      </w:r>
      <w:r w:rsidRPr="006D51D5">
        <w:rPr>
          <w:rFonts w:ascii="Arial" w:hAnsi="Arial" w:cs="Arial"/>
          <w:sz w:val="18"/>
        </w:rPr>
        <w:t>key risks of the business and receive regular reports on work carried out.</w:t>
      </w:r>
    </w:p>
    <w:p w14:paraId="72430819" w14:textId="77777777" w:rsidR="002C4E07" w:rsidRPr="006D51D5" w:rsidRDefault="00EF7160">
      <w:pPr>
        <w:pStyle w:val="ListParagraph"/>
        <w:numPr>
          <w:ilvl w:val="0"/>
          <w:numId w:val="3"/>
        </w:numPr>
        <w:tabs>
          <w:tab w:val="left" w:pos="2431"/>
        </w:tabs>
        <w:ind w:left="2431" w:right="135" w:hanging="360"/>
        <w:jc w:val="both"/>
        <w:rPr>
          <w:rFonts w:ascii="Arial" w:hAnsi="Arial" w:cs="Arial"/>
          <w:sz w:val="18"/>
        </w:rPr>
      </w:pPr>
      <w:r w:rsidRPr="006D51D5">
        <w:rPr>
          <w:rFonts w:ascii="Arial" w:hAnsi="Arial" w:cs="Arial"/>
          <w:sz w:val="18"/>
        </w:rPr>
        <w:t>Ensure internal audit has unrestricted scope, the necessary resources and access</w:t>
      </w:r>
      <w:r w:rsidRPr="006D51D5">
        <w:rPr>
          <w:rFonts w:ascii="Arial" w:hAnsi="Arial" w:cs="Arial"/>
          <w:spacing w:val="40"/>
          <w:sz w:val="18"/>
        </w:rPr>
        <w:t xml:space="preserve"> </w:t>
      </w:r>
      <w:r w:rsidRPr="006D51D5">
        <w:rPr>
          <w:rFonts w:ascii="Arial" w:hAnsi="Arial" w:cs="Arial"/>
          <w:sz w:val="18"/>
        </w:rPr>
        <w:t>to information to enable it to fulfil its mandate and ensure there is open communication between different functions of the Group and the internal auditor.</w:t>
      </w:r>
    </w:p>
    <w:p w14:paraId="109AA6B0" w14:textId="77777777" w:rsidR="002C4E07" w:rsidRPr="006D51D5" w:rsidRDefault="00EF7160">
      <w:pPr>
        <w:pStyle w:val="ListParagraph"/>
        <w:numPr>
          <w:ilvl w:val="0"/>
          <w:numId w:val="3"/>
        </w:numPr>
        <w:tabs>
          <w:tab w:val="left" w:pos="2431"/>
        </w:tabs>
        <w:ind w:left="2431" w:right="134" w:hanging="360"/>
        <w:jc w:val="both"/>
        <w:rPr>
          <w:rFonts w:ascii="Arial" w:hAnsi="Arial" w:cs="Arial"/>
          <w:sz w:val="18"/>
        </w:rPr>
      </w:pPr>
      <w:r w:rsidRPr="006D51D5">
        <w:rPr>
          <w:rFonts w:ascii="Arial" w:hAnsi="Arial" w:cs="Arial"/>
          <w:sz w:val="18"/>
        </w:rPr>
        <w:t xml:space="preserve">Ensure the internal auditor has direct access to the Chairman and Committee Chairman, providing independence from the executive and accountability to the </w:t>
      </w:r>
      <w:r w:rsidRPr="006D51D5">
        <w:rPr>
          <w:rFonts w:ascii="Arial" w:hAnsi="Arial" w:cs="Arial"/>
          <w:spacing w:val="-2"/>
          <w:sz w:val="18"/>
        </w:rPr>
        <w:t>Committee.</w:t>
      </w:r>
    </w:p>
    <w:p w14:paraId="17F96E4E" w14:textId="77777777" w:rsidR="002C4E07" w:rsidRPr="006D51D5" w:rsidRDefault="00EF7160">
      <w:pPr>
        <w:pStyle w:val="ListParagraph"/>
        <w:numPr>
          <w:ilvl w:val="0"/>
          <w:numId w:val="3"/>
        </w:numPr>
        <w:tabs>
          <w:tab w:val="left" w:pos="2431"/>
        </w:tabs>
        <w:ind w:left="2431" w:right="135" w:hanging="360"/>
        <w:jc w:val="both"/>
        <w:rPr>
          <w:rFonts w:ascii="Arial" w:hAnsi="Arial" w:cs="Arial"/>
          <w:sz w:val="18"/>
        </w:rPr>
      </w:pPr>
      <w:r w:rsidRPr="006D51D5">
        <w:rPr>
          <w:rFonts w:ascii="Arial" w:hAnsi="Arial" w:cs="Arial"/>
          <w:sz w:val="18"/>
        </w:rPr>
        <w:t>Monitor and assess the role and effectiveness of the internal audit function in the overall context of the company’s risk management system and the work of finance and the external auditor.</w:t>
      </w:r>
    </w:p>
    <w:p w14:paraId="57095AEF" w14:textId="77777777" w:rsidR="002C4E07" w:rsidRPr="006D51D5" w:rsidRDefault="002C4E07">
      <w:pPr>
        <w:pStyle w:val="BodyText"/>
        <w:spacing w:before="6" w:after="1"/>
        <w:rPr>
          <w:rFonts w:ascii="Arial" w:hAnsi="Arial" w:cs="Arial"/>
        </w:rPr>
      </w:pPr>
    </w:p>
    <w:p w14:paraId="1CF2704C"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404296D5" wp14:editId="55A12F5C">
                <wp:extent cx="602297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48" name="Graphic 48"/>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E9231C" id="Group 47"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As+CUcgAIAAEgG&#10;AAAOAAAAAAAAAAAAAAAAAC4CAABkcnMvZTJvRG9jLnhtbFBLAQItABQABgAIAAAAIQAPRqwf2gAA&#10;AAMBAAAPAAAAAAAAAAAAAAAAANoEAABkcnMvZG93bnJldi54bWxQSwUGAAAAAAQABADzAAAA4QUA&#10;AAAA&#10;">
                <v:shape id="Graphic 48"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" path="m6022835,l1264920,,,,,6096r1264920,l6022835,6096r,-6096xe" fillcolor="black" stroked="f">
                  <v:path arrowok="t"/>
                </v:shape>
                <w10:anchorlock/>
              </v:group>
            </w:pict>
          </mc:Fallback>
        </mc:AlternateContent>
      </w:r>
    </w:p>
    <w:p w14:paraId="1BCAD58C" w14:textId="77777777" w:rsidR="002C4E07" w:rsidRPr="006D51D5" w:rsidRDefault="00EF7160">
      <w:pPr>
        <w:pStyle w:val="BodyText"/>
        <w:spacing w:before="102"/>
        <w:ind w:left="1971" w:right="130" w:hanging="1433"/>
        <w:jc w:val="both"/>
        <w:rPr>
          <w:rFonts w:ascii="Arial" w:hAnsi="Arial" w:cs="Arial"/>
        </w:rPr>
      </w:pPr>
      <w:r w:rsidRPr="006D51D5">
        <w:rPr>
          <w:rFonts w:ascii="Arial" w:hAnsi="Arial" w:cs="Arial"/>
          <w:b/>
        </w:rPr>
        <w:t>External audit</w:t>
      </w:r>
      <w:r w:rsidRPr="006D51D5">
        <w:rPr>
          <w:rFonts w:ascii="Arial" w:hAnsi="Arial" w:cs="Arial"/>
          <w:b/>
          <w:spacing w:val="80"/>
          <w:w w:val="150"/>
        </w:rPr>
        <w:t xml:space="preserve"> </w:t>
      </w:r>
      <w:r w:rsidRPr="006D51D5">
        <w:rPr>
          <w:rFonts w:ascii="Arial" w:hAnsi="Arial" w:cs="Arial"/>
        </w:rPr>
        <w:t>To ensure that the audit services contract is put out to tender at least once every ten years to enable the Committee to compare the quality and effectiveness of the services provided</w:t>
      </w:r>
      <w:r w:rsidRPr="006D51D5">
        <w:rPr>
          <w:rFonts w:ascii="Arial" w:hAnsi="Arial" w:cs="Arial"/>
          <w:spacing w:val="-8"/>
        </w:rPr>
        <w:t xml:space="preserve"> </w:t>
      </w:r>
      <w:r w:rsidRPr="006D51D5">
        <w:rPr>
          <w:rFonts w:ascii="Arial" w:hAnsi="Arial" w:cs="Arial"/>
        </w:rPr>
        <w:t>by</w:t>
      </w:r>
      <w:r w:rsidRPr="006D51D5">
        <w:rPr>
          <w:rFonts w:ascii="Arial" w:hAnsi="Arial" w:cs="Arial"/>
          <w:spacing w:val="-5"/>
        </w:rPr>
        <w:t xml:space="preserve"> </w:t>
      </w:r>
      <w:r w:rsidRPr="006D51D5">
        <w:rPr>
          <w:rFonts w:ascii="Arial" w:hAnsi="Arial" w:cs="Arial"/>
        </w:rPr>
        <w:t>the</w:t>
      </w:r>
      <w:r w:rsidRPr="006D51D5">
        <w:rPr>
          <w:rFonts w:ascii="Arial" w:hAnsi="Arial" w:cs="Arial"/>
          <w:spacing w:val="-5"/>
        </w:rPr>
        <w:t xml:space="preserve"> </w:t>
      </w:r>
      <w:r w:rsidRPr="006D51D5">
        <w:rPr>
          <w:rFonts w:ascii="Arial" w:hAnsi="Arial" w:cs="Arial"/>
        </w:rPr>
        <w:t>incumbent</w:t>
      </w:r>
      <w:r w:rsidRPr="006D51D5">
        <w:rPr>
          <w:rFonts w:ascii="Arial" w:hAnsi="Arial" w:cs="Arial"/>
          <w:spacing w:val="-5"/>
        </w:rPr>
        <w:t xml:space="preserve"> </w:t>
      </w:r>
      <w:r w:rsidRPr="006D51D5">
        <w:rPr>
          <w:rFonts w:ascii="Arial" w:hAnsi="Arial" w:cs="Arial"/>
        </w:rPr>
        <w:t>auditor</w:t>
      </w:r>
      <w:r w:rsidRPr="006D51D5">
        <w:rPr>
          <w:rFonts w:ascii="Arial" w:hAnsi="Arial" w:cs="Arial"/>
          <w:spacing w:val="-5"/>
        </w:rPr>
        <w:t xml:space="preserve"> </w:t>
      </w:r>
      <w:r w:rsidRPr="006D51D5">
        <w:rPr>
          <w:rFonts w:ascii="Arial" w:hAnsi="Arial" w:cs="Arial"/>
        </w:rPr>
        <w:t>with</w:t>
      </w:r>
      <w:r w:rsidRPr="006D51D5">
        <w:rPr>
          <w:rFonts w:ascii="Arial" w:hAnsi="Arial" w:cs="Arial"/>
          <w:spacing w:val="-5"/>
        </w:rPr>
        <w:t xml:space="preserve"> </w:t>
      </w:r>
      <w:r w:rsidRPr="006D51D5">
        <w:rPr>
          <w:rFonts w:ascii="Arial" w:hAnsi="Arial" w:cs="Arial"/>
        </w:rPr>
        <w:t>those</w:t>
      </w:r>
      <w:r w:rsidRPr="006D51D5">
        <w:rPr>
          <w:rFonts w:ascii="Arial" w:hAnsi="Arial" w:cs="Arial"/>
          <w:spacing w:val="-5"/>
        </w:rPr>
        <w:t xml:space="preserve"> </w:t>
      </w:r>
      <w:r w:rsidRPr="006D51D5">
        <w:rPr>
          <w:rFonts w:ascii="Arial" w:hAnsi="Arial" w:cs="Arial"/>
        </w:rPr>
        <w:t>of</w:t>
      </w:r>
      <w:r w:rsidRPr="006D51D5">
        <w:rPr>
          <w:rFonts w:ascii="Arial" w:hAnsi="Arial" w:cs="Arial"/>
          <w:spacing w:val="-5"/>
        </w:rPr>
        <w:t xml:space="preserve"> </w:t>
      </w:r>
      <w:r w:rsidRPr="006D51D5">
        <w:rPr>
          <w:rFonts w:ascii="Arial" w:hAnsi="Arial" w:cs="Arial"/>
        </w:rPr>
        <w:t>other</w:t>
      </w:r>
      <w:r w:rsidRPr="006D51D5">
        <w:rPr>
          <w:rFonts w:ascii="Arial" w:hAnsi="Arial" w:cs="Arial"/>
          <w:spacing w:val="-5"/>
        </w:rPr>
        <w:t xml:space="preserve"> </w:t>
      </w:r>
      <w:r w:rsidRPr="006D51D5">
        <w:rPr>
          <w:rFonts w:ascii="Arial" w:hAnsi="Arial" w:cs="Arial"/>
        </w:rPr>
        <w:t>audit</w:t>
      </w:r>
      <w:r w:rsidRPr="006D51D5">
        <w:rPr>
          <w:rFonts w:ascii="Arial" w:hAnsi="Arial" w:cs="Arial"/>
          <w:spacing w:val="-5"/>
        </w:rPr>
        <w:t xml:space="preserve"> </w:t>
      </w:r>
      <w:r w:rsidRPr="006D51D5">
        <w:rPr>
          <w:rFonts w:ascii="Arial" w:hAnsi="Arial" w:cs="Arial"/>
        </w:rPr>
        <w:t>firms;</w:t>
      </w:r>
      <w:r w:rsidRPr="006D51D5">
        <w:rPr>
          <w:rFonts w:ascii="Arial" w:hAnsi="Arial" w:cs="Arial"/>
          <w:spacing w:val="-5"/>
        </w:rPr>
        <w:t xml:space="preserve"> </w:t>
      </w:r>
      <w:r w:rsidRPr="006D51D5">
        <w:rPr>
          <w:rFonts w:ascii="Arial" w:hAnsi="Arial" w:cs="Arial"/>
        </w:rPr>
        <w:t>and</w:t>
      </w:r>
      <w:r w:rsidRPr="006D51D5">
        <w:rPr>
          <w:rFonts w:ascii="Arial" w:hAnsi="Arial" w:cs="Arial"/>
          <w:spacing w:val="-4"/>
        </w:rPr>
        <w:t xml:space="preserve"> </w:t>
      </w:r>
      <w:r w:rsidRPr="006D51D5">
        <w:rPr>
          <w:rFonts w:ascii="Arial" w:hAnsi="Arial" w:cs="Arial"/>
        </w:rPr>
        <w:t>in</w:t>
      </w:r>
      <w:r w:rsidRPr="006D51D5">
        <w:rPr>
          <w:rFonts w:ascii="Arial" w:hAnsi="Arial" w:cs="Arial"/>
          <w:spacing w:val="-8"/>
        </w:rPr>
        <w:t xml:space="preserve"> </w:t>
      </w:r>
      <w:r w:rsidRPr="006D51D5">
        <w:rPr>
          <w:rFonts w:ascii="Arial" w:hAnsi="Arial" w:cs="Arial"/>
        </w:rPr>
        <w:t>respect</w:t>
      </w:r>
      <w:r w:rsidRPr="006D51D5">
        <w:rPr>
          <w:rFonts w:ascii="Arial" w:hAnsi="Arial" w:cs="Arial"/>
          <w:spacing w:val="-5"/>
        </w:rPr>
        <w:t xml:space="preserve"> </w:t>
      </w:r>
      <w:r w:rsidRPr="006D51D5">
        <w:rPr>
          <w:rFonts w:ascii="Arial" w:hAnsi="Arial" w:cs="Arial"/>
        </w:rPr>
        <w:t>of</w:t>
      </w:r>
      <w:r w:rsidRPr="006D51D5">
        <w:rPr>
          <w:rFonts w:ascii="Arial" w:hAnsi="Arial" w:cs="Arial"/>
          <w:spacing w:val="-8"/>
        </w:rPr>
        <w:t xml:space="preserve"> </w:t>
      </w:r>
      <w:r w:rsidRPr="006D51D5">
        <w:rPr>
          <w:rFonts w:ascii="Arial" w:hAnsi="Arial" w:cs="Arial"/>
        </w:rPr>
        <w:t>such tender, initiate and supervise the selection process and ensure that all tendering firms have such access as is necessary to information and individuals during the duration of</w:t>
      </w:r>
      <w:r w:rsidRPr="006D51D5">
        <w:rPr>
          <w:rFonts w:ascii="Arial" w:hAnsi="Arial" w:cs="Arial"/>
          <w:spacing w:val="40"/>
        </w:rPr>
        <w:t xml:space="preserve"> </w:t>
      </w:r>
      <w:r w:rsidRPr="006D51D5">
        <w:rPr>
          <w:rFonts w:ascii="Arial" w:hAnsi="Arial" w:cs="Arial"/>
        </w:rPr>
        <w:t>the tender process.</w:t>
      </w:r>
    </w:p>
    <w:p w14:paraId="4F6F2FB4" w14:textId="77777777" w:rsidR="002C4E07" w:rsidRPr="006D51D5" w:rsidRDefault="00EF7160">
      <w:pPr>
        <w:pStyle w:val="BodyText"/>
        <w:spacing w:before="121"/>
        <w:ind w:left="1971" w:right="133"/>
        <w:jc w:val="both"/>
        <w:rPr>
          <w:rFonts w:ascii="Arial" w:hAnsi="Arial" w:cs="Arial"/>
        </w:rPr>
      </w:pPr>
      <w:r w:rsidRPr="006D51D5">
        <w:rPr>
          <w:rFonts w:ascii="Arial" w:hAnsi="Arial" w:cs="Arial"/>
        </w:rPr>
        <w:t>To make recommendations to the Board in relation to the selection process for and the appointment of the external auditor, the audit fee, the terms of engagement and any questions</w:t>
      </w:r>
      <w:r w:rsidRPr="006D51D5">
        <w:rPr>
          <w:rFonts w:ascii="Arial" w:hAnsi="Arial" w:cs="Arial"/>
          <w:spacing w:val="-4"/>
        </w:rPr>
        <w:t xml:space="preserve"> </w:t>
      </w:r>
      <w:r w:rsidRPr="006D51D5">
        <w:rPr>
          <w:rFonts w:ascii="Arial" w:hAnsi="Arial" w:cs="Arial"/>
        </w:rPr>
        <w:t>arising</w:t>
      </w:r>
      <w:r w:rsidRPr="006D51D5">
        <w:rPr>
          <w:rFonts w:ascii="Arial" w:hAnsi="Arial" w:cs="Arial"/>
          <w:spacing w:val="-3"/>
        </w:rPr>
        <w:t xml:space="preserve"> </w:t>
      </w:r>
      <w:r w:rsidRPr="006D51D5">
        <w:rPr>
          <w:rFonts w:ascii="Arial" w:hAnsi="Arial" w:cs="Arial"/>
        </w:rPr>
        <w:t>on</w:t>
      </w:r>
      <w:r w:rsidRPr="006D51D5">
        <w:rPr>
          <w:rFonts w:ascii="Arial" w:hAnsi="Arial" w:cs="Arial"/>
          <w:spacing w:val="-4"/>
        </w:rPr>
        <w:t xml:space="preserve"> </w:t>
      </w:r>
      <w:r w:rsidRPr="006D51D5">
        <w:rPr>
          <w:rFonts w:ascii="Arial" w:hAnsi="Arial" w:cs="Arial"/>
        </w:rPr>
        <w:t>the</w:t>
      </w:r>
      <w:r w:rsidRPr="006D51D5">
        <w:rPr>
          <w:rFonts w:ascii="Arial" w:hAnsi="Arial" w:cs="Arial"/>
          <w:spacing w:val="-4"/>
        </w:rPr>
        <w:t xml:space="preserve"> </w:t>
      </w:r>
      <w:r w:rsidRPr="006D51D5">
        <w:rPr>
          <w:rFonts w:ascii="Arial" w:hAnsi="Arial" w:cs="Arial"/>
        </w:rPr>
        <w:t>auditor’s</w:t>
      </w:r>
      <w:r w:rsidRPr="006D51D5">
        <w:rPr>
          <w:rFonts w:ascii="Arial" w:hAnsi="Arial" w:cs="Arial"/>
          <w:spacing w:val="-4"/>
        </w:rPr>
        <w:t xml:space="preserve"> </w:t>
      </w:r>
      <w:r w:rsidRPr="006D51D5">
        <w:rPr>
          <w:rFonts w:ascii="Arial" w:hAnsi="Arial" w:cs="Arial"/>
        </w:rPr>
        <w:t>resignation</w:t>
      </w:r>
      <w:r w:rsidRPr="006D51D5">
        <w:rPr>
          <w:rFonts w:ascii="Arial" w:hAnsi="Arial" w:cs="Arial"/>
          <w:spacing w:val="-3"/>
        </w:rPr>
        <w:t xml:space="preserve"> </w:t>
      </w:r>
      <w:r w:rsidRPr="006D51D5">
        <w:rPr>
          <w:rFonts w:ascii="Arial" w:hAnsi="Arial" w:cs="Arial"/>
        </w:rPr>
        <w:t>or</w:t>
      </w:r>
      <w:r w:rsidRPr="006D51D5">
        <w:rPr>
          <w:rFonts w:ascii="Arial" w:hAnsi="Arial" w:cs="Arial"/>
          <w:spacing w:val="-3"/>
        </w:rPr>
        <w:t xml:space="preserve"> </w:t>
      </w:r>
      <w:r w:rsidRPr="006D51D5">
        <w:rPr>
          <w:rFonts w:ascii="Arial" w:hAnsi="Arial" w:cs="Arial"/>
        </w:rPr>
        <w:t>giving</w:t>
      </w:r>
      <w:r w:rsidRPr="006D51D5">
        <w:rPr>
          <w:rFonts w:ascii="Arial" w:hAnsi="Arial" w:cs="Arial"/>
          <w:spacing w:val="-3"/>
        </w:rPr>
        <w:t xml:space="preserve"> </w:t>
      </w:r>
      <w:r w:rsidRPr="006D51D5">
        <w:rPr>
          <w:rFonts w:ascii="Arial" w:hAnsi="Arial" w:cs="Arial"/>
        </w:rPr>
        <w:t>cause</w:t>
      </w:r>
      <w:r w:rsidRPr="006D51D5">
        <w:rPr>
          <w:rFonts w:ascii="Arial" w:hAnsi="Arial" w:cs="Arial"/>
          <w:spacing w:val="-4"/>
        </w:rPr>
        <w:t xml:space="preserve"> </w:t>
      </w:r>
      <w:r w:rsidRPr="006D51D5">
        <w:rPr>
          <w:rFonts w:ascii="Arial" w:hAnsi="Arial" w:cs="Arial"/>
        </w:rPr>
        <w:t>to</w:t>
      </w:r>
      <w:r w:rsidRPr="006D51D5">
        <w:rPr>
          <w:rFonts w:ascii="Arial" w:hAnsi="Arial" w:cs="Arial"/>
          <w:spacing w:val="-2"/>
        </w:rPr>
        <w:t xml:space="preserve"> </w:t>
      </w:r>
      <w:r w:rsidRPr="006D51D5">
        <w:rPr>
          <w:rFonts w:ascii="Arial" w:hAnsi="Arial" w:cs="Arial"/>
        </w:rPr>
        <w:t>consider</w:t>
      </w:r>
      <w:r w:rsidRPr="006D51D5">
        <w:rPr>
          <w:rFonts w:ascii="Arial" w:hAnsi="Arial" w:cs="Arial"/>
          <w:spacing w:val="-5"/>
        </w:rPr>
        <w:t xml:space="preserve"> </w:t>
      </w:r>
      <w:r w:rsidRPr="006D51D5">
        <w:rPr>
          <w:rFonts w:ascii="Arial" w:hAnsi="Arial" w:cs="Arial"/>
        </w:rPr>
        <w:t>dismissal</w:t>
      </w:r>
      <w:r w:rsidRPr="006D51D5">
        <w:rPr>
          <w:rFonts w:ascii="Arial" w:hAnsi="Arial" w:cs="Arial"/>
          <w:spacing w:val="-5"/>
        </w:rPr>
        <w:t xml:space="preserve"> </w:t>
      </w:r>
      <w:r w:rsidRPr="006D51D5">
        <w:rPr>
          <w:rFonts w:ascii="Arial" w:hAnsi="Arial" w:cs="Arial"/>
        </w:rPr>
        <w:t>of</w:t>
      </w:r>
      <w:r w:rsidRPr="006D51D5">
        <w:rPr>
          <w:rFonts w:ascii="Arial" w:hAnsi="Arial" w:cs="Arial"/>
          <w:spacing w:val="-2"/>
        </w:rPr>
        <w:t xml:space="preserve"> </w:t>
      </w:r>
      <w:r w:rsidRPr="006D51D5">
        <w:rPr>
          <w:rFonts w:ascii="Arial" w:hAnsi="Arial" w:cs="Arial"/>
        </w:rPr>
        <w:t xml:space="preserve">the </w:t>
      </w:r>
      <w:r w:rsidRPr="006D51D5">
        <w:rPr>
          <w:rFonts w:ascii="Arial" w:hAnsi="Arial" w:cs="Arial"/>
          <w:spacing w:val="-2"/>
        </w:rPr>
        <w:t>auditor.</w:t>
      </w:r>
    </w:p>
    <w:p w14:paraId="7785F00B" w14:textId="77777777" w:rsidR="002C4E07" w:rsidRPr="006D51D5" w:rsidRDefault="00EF7160">
      <w:pPr>
        <w:pStyle w:val="BodyText"/>
        <w:spacing w:before="120"/>
        <w:ind w:left="1971" w:right="133"/>
        <w:jc w:val="both"/>
        <w:rPr>
          <w:rFonts w:ascii="Arial" w:hAnsi="Arial" w:cs="Arial"/>
        </w:rPr>
      </w:pPr>
      <w:r w:rsidRPr="006D51D5">
        <w:rPr>
          <w:rFonts w:ascii="Arial" w:hAnsi="Arial" w:cs="Arial"/>
        </w:rPr>
        <w:t>To discuss with the external auditor before the audit commences the nature and scope of</w:t>
      </w:r>
      <w:r w:rsidRPr="006D51D5">
        <w:rPr>
          <w:rFonts w:ascii="Arial" w:hAnsi="Arial" w:cs="Arial"/>
          <w:spacing w:val="-6"/>
        </w:rPr>
        <w:t xml:space="preserve"> </w:t>
      </w:r>
      <w:r w:rsidRPr="006D51D5">
        <w:rPr>
          <w:rFonts w:ascii="Arial" w:hAnsi="Arial" w:cs="Arial"/>
        </w:rPr>
        <w:t>the</w:t>
      </w:r>
      <w:r w:rsidRPr="006D51D5">
        <w:rPr>
          <w:rFonts w:ascii="Arial" w:hAnsi="Arial" w:cs="Arial"/>
          <w:spacing w:val="-8"/>
        </w:rPr>
        <w:t xml:space="preserve"> </w:t>
      </w:r>
      <w:r w:rsidRPr="006D51D5">
        <w:rPr>
          <w:rFonts w:ascii="Arial" w:hAnsi="Arial" w:cs="Arial"/>
        </w:rPr>
        <w:t>audit,</w:t>
      </w:r>
      <w:r w:rsidRPr="006D51D5">
        <w:rPr>
          <w:rFonts w:ascii="Arial" w:hAnsi="Arial" w:cs="Arial"/>
          <w:spacing w:val="-6"/>
        </w:rPr>
        <w:t xml:space="preserve"> </w:t>
      </w:r>
      <w:r w:rsidRPr="006D51D5">
        <w:rPr>
          <w:rFonts w:ascii="Arial" w:hAnsi="Arial" w:cs="Arial"/>
        </w:rPr>
        <w:t>the</w:t>
      </w:r>
      <w:r w:rsidRPr="006D51D5">
        <w:rPr>
          <w:rFonts w:ascii="Arial" w:hAnsi="Arial" w:cs="Arial"/>
          <w:spacing w:val="-8"/>
        </w:rPr>
        <w:t xml:space="preserve"> </w:t>
      </w:r>
      <w:r w:rsidRPr="006D51D5">
        <w:rPr>
          <w:rFonts w:ascii="Arial" w:hAnsi="Arial" w:cs="Arial"/>
        </w:rPr>
        <w:t>factors</w:t>
      </w:r>
      <w:r w:rsidRPr="006D51D5">
        <w:rPr>
          <w:rFonts w:ascii="Arial" w:hAnsi="Arial" w:cs="Arial"/>
          <w:spacing w:val="-8"/>
        </w:rPr>
        <w:t xml:space="preserve"> </w:t>
      </w:r>
      <w:r w:rsidRPr="006D51D5">
        <w:rPr>
          <w:rFonts w:ascii="Arial" w:hAnsi="Arial" w:cs="Arial"/>
        </w:rPr>
        <w:t>that</w:t>
      </w:r>
      <w:r w:rsidRPr="006D51D5">
        <w:rPr>
          <w:rFonts w:ascii="Arial" w:hAnsi="Arial" w:cs="Arial"/>
          <w:spacing w:val="-6"/>
        </w:rPr>
        <w:t xml:space="preserve"> </w:t>
      </w:r>
      <w:r w:rsidRPr="006D51D5">
        <w:rPr>
          <w:rFonts w:ascii="Arial" w:hAnsi="Arial" w:cs="Arial"/>
        </w:rPr>
        <w:t>could</w:t>
      </w:r>
      <w:r w:rsidRPr="006D51D5">
        <w:rPr>
          <w:rFonts w:ascii="Arial" w:hAnsi="Arial" w:cs="Arial"/>
          <w:spacing w:val="-8"/>
        </w:rPr>
        <w:t xml:space="preserve"> </w:t>
      </w:r>
      <w:r w:rsidRPr="006D51D5">
        <w:rPr>
          <w:rFonts w:ascii="Arial" w:hAnsi="Arial" w:cs="Arial"/>
        </w:rPr>
        <w:t>affect</w:t>
      </w:r>
      <w:r w:rsidRPr="006D51D5">
        <w:rPr>
          <w:rFonts w:ascii="Arial" w:hAnsi="Arial" w:cs="Arial"/>
          <w:spacing w:val="-8"/>
        </w:rPr>
        <w:t xml:space="preserve"> </w:t>
      </w:r>
      <w:r w:rsidRPr="006D51D5">
        <w:rPr>
          <w:rFonts w:ascii="Arial" w:hAnsi="Arial" w:cs="Arial"/>
        </w:rPr>
        <w:t>audit</w:t>
      </w:r>
      <w:r w:rsidRPr="006D51D5">
        <w:rPr>
          <w:rFonts w:ascii="Arial" w:hAnsi="Arial" w:cs="Arial"/>
          <w:spacing w:val="-6"/>
        </w:rPr>
        <w:t xml:space="preserve"> </w:t>
      </w:r>
      <w:r w:rsidRPr="006D51D5">
        <w:rPr>
          <w:rFonts w:ascii="Arial" w:hAnsi="Arial" w:cs="Arial"/>
        </w:rPr>
        <w:t>quality</w:t>
      </w:r>
      <w:r w:rsidRPr="006D51D5">
        <w:rPr>
          <w:rFonts w:ascii="Arial" w:hAnsi="Arial" w:cs="Arial"/>
          <w:spacing w:val="-8"/>
        </w:rPr>
        <w:t xml:space="preserve"> </w:t>
      </w:r>
      <w:r w:rsidRPr="006D51D5">
        <w:rPr>
          <w:rFonts w:ascii="Arial" w:hAnsi="Arial" w:cs="Arial"/>
        </w:rPr>
        <w:t>and</w:t>
      </w:r>
      <w:r w:rsidRPr="006D51D5">
        <w:rPr>
          <w:rFonts w:ascii="Arial" w:hAnsi="Arial" w:cs="Arial"/>
          <w:spacing w:val="-6"/>
        </w:rPr>
        <w:t xml:space="preserve"> </w:t>
      </w:r>
      <w:r w:rsidRPr="006D51D5">
        <w:rPr>
          <w:rFonts w:ascii="Arial" w:hAnsi="Arial" w:cs="Arial"/>
        </w:rPr>
        <w:t>review</w:t>
      </w:r>
      <w:r w:rsidRPr="006D51D5">
        <w:rPr>
          <w:rFonts w:ascii="Arial" w:hAnsi="Arial" w:cs="Arial"/>
          <w:spacing w:val="-8"/>
        </w:rPr>
        <w:t xml:space="preserve"> </w:t>
      </w:r>
      <w:r w:rsidRPr="006D51D5">
        <w:rPr>
          <w:rFonts w:ascii="Arial" w:hAnsi="Arial" w:cs="Arial"/>
        </w:rPr>
        <w:t>and</w:t>
      </w:r>
      <w:r w:rsidRPr="006D51D5">
        <w:rPr>
          <w:rFonts w:ascii="Arial" w:hAnsi="Arial" w:cs="Arial"/>
          <w:spacing w:val="-8"/>
        </w:rPr>
        <w:t xml:space="preserve"> </w:t>
      </w:r>
      <w:r w:rsidRPr="006D51D5">
        <w:rPr>
          <w:rFonts w:ascii="Arial" w:hAnsi="Arial" w:cs="Arial"/>
        </w:rPr>
        <w:t>approve</w:t>
      </w:r>
      <w:r w:rsidRPr="006D51D5">
        <w:rPr>
          <w:rFonts w:ascii="Arial" w:hAnsi="Arial" w:cs="Arial"/>
          <w:spacing w:val="-8"/>
        </w:rPr>
        <w:t xml:space="preserve"> </w:t>
      </w:r>
      <w:r w:rsidRPr="006D51D5">
        <w:rPr>
          <w:rFonts w:ascii="Arial" w:hAnsi="Arial" w:cs="Arial"/>
        </w:rPr>
        <w:t>the</w:t>
      </w:r>
      <w:r w:rsidRPr="006D51D5">
        <w:rPr>
          <w:rFonts w:ascii="Arial" w:hAnsi="Arial" w:cs="Arial"/>
          <w:spacing w:val="-7"/>
        </w:rPr>
        <w:t xml:space="preserve"> </w:t>
      </w:r>
      <w:r w:rsidRPr="006D51D5">
        <w:rPr>
          <w:rFonts w:ascii="Arial" w:hAnsi="Arial" w:cs="Arial"/>
        </w:rPr>
        <w:t>annual audit plan ensuring it is consistent with the scope of the audit engagements, having regard to the seniority, expertise and experience of the audit team.</w:t>
      </w:r>
    </w:p>
    <w:p w14:paraId="6856C629" w14:textId="77777777" w:rsidR="002C4E07" w:rsidRPr="006D51D5" w:rsidRDefault="00EF7160">
      <w:pPr>
        <w:pStyle w:val="BodyText"/>
        <w:spacing w:before="119"/>
        <w:ind w:left="1971" w:right="132"/>
        <w:jc w:val="both"/>
        <w:rPr>
          <w:rFonts w:ascii="Arial" w:hAnsi="Arial" w:cs="Arial"/>
        </w:rPr>
      </w:pPr>
      <w:r w:rsidRPr="006D51D5">
        <w:rPr>
          <w:rFonts w:ascii="Arial" w:hAnsi="Arial" w:cs="Arial"/>
        </w:rPr>
        <w:t>To monitor and review annually the external auditor’s independence, objectivity and effectiveness, taking into consideration the auditor’s quality control procedures and steps taken by the auditor to respond to changes in relevant UK professional and regulatory requirements including in relation to the provision of non-audit services.</w:t>
      </w:r>
    </w:p>
    <w:p w14:paraId="63FD0FF3" w14:textId="77777777" w:rsidR="002C4E07" w:rsidRPr="006D51D5" w:rsidRDefault="00EF7160">
      <w:pPr>
        <w:pStyle w:val="BodyText"/>
        <w:spacing w:before="120"/>
        <w:ind w:left="1971" w:right="130"/>
        <w:jc w:val="both"/>
        <w:rPr>
          <w:rFonts w:ascii="Arial" w:hAnsi="Arial" w:cs="Arial"/>
        </w:rPr>
      </w:pPr>
      <w:r w:rsidRPr="006D51D5">
        <w:rPr>
          <w:rFonts w:ascii="Arial" w:hAnsi="Arial" w:cs="Arial"/>
        </w:rPr>
        <w:t>To discuss issues arising from the interim and final audits, and any matters the auditor may wish to discuss (in the absence of management where necessary).</w:t>
      </w:r>
    </w:p>
    <w:p w14:paraId="7E59BD2F" w14:textId="77777777" w:rsidR="002C4E07" w:rsidRPr="006D51D5" w:rsidRDefault="00EF7160">
      <w:pPr>
        <w:pStyle w:val="BodyText"/>
        <w:spacing w:before="121"/>
        <w:ind w:left="1971" w:right="132"/>
        <w:jc w:val="both"/>
        <w:rPr>
          <w:rFonts w:ascii="Arial" w:hAnsi="Arial" w:cs="Arial"/>
        </w:rPr>
      </w:pPr>
      <w:r w:rsidRPr="006D51D5">
        <w:rPr>
          <w:rFonts w:ascii="Arial" w:hAnsi="Arial" w:cs="Arial"/>
        </w:rPr>
        <w:t xml:space="preserve">To review the external auditor’s management letter and management’s response to this (and the corrective action agreed as a result of any recommendations) and the letter of </w:t>
      </w:r>
      <w:r w:rsidRPr="006D51D5">
        <w:rPr>
          <w:rFonts w:ascii="Arial" w:hAnsi="Arial" w:cs="Arial"/>
          <w:spacing w:val="-2"/>
        </w:rPr>
        <w:t>representation.</w:t>
      </w:r>
    </w:p>
    <w:p w14:paraId="53BBA118" w14:textId="77777777" w:rsidR="002C4E07" w:rsidRPr="006D51D5" w:rsidRDefault="00EF7160">
      <w:pPr>
        <w:pStyle w:val="BodyText"/>
        <w:spacing w:before="121"/>
        <w:ind w:left="1971" w:right="132"/>
        <w:jc w:val="both"/>
        <w:rPr>
          <w:rFonts w:ascii="Arial" w:hAnsi="Arial" w:cs="Arial"/>
        </w:rPr>
      </w:pPr>
      <w:r w:rsidRPr="006D51D5">
        <w:rPr>
          <w:rFonts w:ascii="Arial" w:hAnsi="Arial" w:cs="Arial"/>
        </w:rPr>
        <w:t>To develop and implement the policy for provision of non</w:t>
      </w:r>
      <w:r w:rsidRPr="006D51D5">
        <w:rPr>
          <w:rFonts w:ascii="Cambria Math" w:hAnsi="Cambria Math" w:cs="Cambria Math"/>
        </w:rPr>
        <w:t>‐</w:t>
      </w:r>
      <w:r w:rsidRPr="006D51D5">
        <w:rPr>
          <w:rFonts w:ascii="Arial" w:hAnsi="Arial" w:cs="Arial"/>
        </w:rPr>
        <w:t>audit services by the external auditor (attached in these terms of reference) and to keep under review the nature and extent of non</w:t>
      </w:r>
      <w:r w:rsidRPr="006D51D5">
        <w:rPr>
          <w:rFonts w:ascii="Cambria Math" w:hAnsi="Cambria Math" w:cs="Cambria Math"/>
        </w:rPr>
        <w:t>‐</w:t>
      </w:r>
      <w:r w:rsidRPr="006D51D5">
        <w:rPr>
          <w:rFonts w:ascii="Arial" w:hAnsi="Arial" w:cs="Arial"/>
        </w:rPr>
        <w:t>audit services supplied by the auditors.</w:t>
      </w:r>
    </w:p>
    <w:p w14:paraId="601FFAA5" w14:textId="77777777" w:rsidR="002C4E07" w:rsidRPr="006D51D5" w:rsidRDefault="00EF7160">
      <w:pPr>
        <w:pStyle w:val="BodyText"/>
        <w:spacing w:before="118"/>
        <w:ind w:left="1971" w:right="132"/>
        <w:jc w:val="both"/>
        <w:rPr>
          <w:rFonts w:ascii="Arial" w:hAnsi="Arial" w:cs="Arial"/>
        </w:rPr>
      </w:pPr>
      <w:r w:rsidRPr="006D51D5">
        <w:rPr>
          <w:rFonts w:ascii="Arial" w:hAnsi="Arial" w:cs="Arial"/>
          <w:noProof/>
        </w:rPr>
        <mc:AlternateContent>
          <mc:Choice Requires="wps">
            <w:drawing>
              <wp:anchor distT="0" distB="0" distL="0" distR="0" simplePos="0" relativeHeight="15740416" behindDoc="0" locked="0" layoutInCell="1" allowOverlap="1" wp14:anchorId="23A2CF4A" wp14:editId="37F70ED1">
                <wp:simplePos x="0" y="0"/>
                <wp:positionH relativeFrom="page">
                  <wp:posOffset>816863</wp:posOffset>
                </wp:positionH>
                <wp:positionV relativeFrom="paragraph">
                  <wp:posOffset>655600</wp:posOffset>
                </wp:positionV>
                <wp:extent cx="603250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79" y="0"/>
                              </a:moveTo>
                              <a:lnTo>
                                <a:pt x="1267968" y="0"/>
                              </a:lnTo>
                              <a:lnTo>
                                <a:pt x="1264907" y="0"/>
                              </a:lnTo>
                              <a:lnTo>
                                <a:pt x="0" y="0"/>
                              </a:lnTo>
                              <a:lnTo>
                                <a:pt x="0" y="6096"/>
                              </a:lnTo>
                              <a:lnTo>
                                <a:pt x="1264907" y="6096"/>
                              </a:lnTo>
                              <a:lnTo>
                                <a:pt x="1267968"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16287" id="Graphic 49" o:spid="_x0000_s1026" style="position:absolute;margin-left:64.3pt;margin-top:51.6pt;width:475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" path="m6031979,l1267968,r-3061,l,,,6096r1264907,l1267968,6096r4764011,l6031979,xe" fillcolor="black" stroked="f">
                <v:path arrowok="t"/>
                <w10:wrap anchorx="page"/>
              </v:shape>
            </w:pict>
          </mc:Fallback>
        </mc:AlternateContent>
      </w:r>
      <w:r w:rsidRPr="006D51D5">
        <w:rPr>
          <w:rFonts w:ascii="Arial" w:hAnsi="Arial" w:cs="Arial"/>
        </w:rPr>
        <w:t>To pre</w:t>
      </w:r>
      <w:r w:rsidRPr="006D51D5">
        <w:rPr>
          <w:rFonts w:ascii="Cambria Math" w:hAnsi="Cambria Math" w:cs="Cambria Math"/>
        </w:rPr>
        <w:t>‐</w:t>
      </w:r>
      <w:r w:rsidRPr="006D51D5">
        <w:rPr>
          <w:rFonts w:ascii="Arial" w:hAnsi="Arial" w:cs="Arial"/>
        </w:rPr>
        <w:t>approve fees in respect of non</w:t>
      </w:r>
      <w:r w:rsidRPr="006D51D5">
        <w:rPr>
          <w:rFonts w:ascii="Cambria Math" w:hAnsi="Cambria Math" w:cs="Cambria Math"/>
        </w:rPr>
        <w:t>‐</w:t>
      </w:r>
      <w:r w:rsidRPr="006D51D5">
        <w:rPr>
          <w:rFonts w:ascii="Arial" w:hAnsi="Arial" w:cs="Arial"/>
        </w:rPr>
        <w:t>audit services provided by the external auditor in accordance with the policy approved by the Board and to ensure that the provision of non</w:t>
      </w:r>
      <w:r w:rsidRPr="006D51D5">
        <w:rPr>
          <w:rFonts w:ascii="Cambria Math" w:hAnsi="Cambria Math" w:cs="Cambria Math"/>
        </w:rPr>
        <w:t>‐</w:t>
      </w:r>
      <w:r w:rsidRPr="006D51D5">
        <w:rPr>
          <w:rFonts w:ascii="Arial" w:hAnsi="Arial" w:cs="Arial"/>
        </w:rPr>
        <w:t>audit services does not impair the external auditor’s independence or objectivity.</w:t>
      </w:r>
    </w:p>
    <w:p w14:paraId="45DF7F7B" w14:textId="77777777" w:rsidR="002C4E07" w:rsidRPr="006D51D5" w:rsidRDefault="002C4E07">
      <w:pPr>
        <w:jc w:val="both"/>
        <w:rPr>
          <w:rFonts w:ascii="Arial" w:hAnsi="Arial" w:cs="Arial"/>
        </w:rPr>
        <w:sectPr w:rsidR="002C4E07" w:rsidRPr="006D51D5" w:rsidSect="00F92822">
          <w:headerReference w:type="even" r:id="rId17"/>
          <w:headerReference w:type="default" r:id="rId18"/>
          <w:footerReference w:type="default" r:id="rId19"/>
          <w:pgSz w:w="11910" w:h="16840"/>
          <w:pgMar w:top="1140" w:right="980" w:bottom="280" w:left="1420" w:header="942" w:footer="0" w:gutter="0"/>
          <w:cols w:space="720"/>
          <w:docGrid w:linePitch="299"/>
        </w:sectPr>
      </w:pPr>
    </w:p>
    <w:p w14:paraId="2A2A6EF9" w14:textId="77777777" w:rsidR="002C4E07" w:rsidRPr="006D51D5" w:rsidRDefault="00EF7160">
      <w:pPr>
        <w:pStyle w:val="BodyText"/>
        <w:spacing w:before="115"/>
        <w:ind w:left="1971" w:right="132" w:hanging="1853"/>
        <w:jc w:val="both"/>
        <w:rPr>
          <w:rFonts w:ascii="Arial" w:hAnsi="Arial" w:cs="Arial"/>
        </w:rPr>
      </w:pPr>
      <w:r w:rsidRPr="006D51D5">
        <w:rPr>
          <w:rFonts w:ascii="Arial" w:hAnsi="Arial" w:cs="Arial"/>
          <w:b/>
        </w:rPr>
        <w:lastRenderedPageBreak/>
        <w:t>Financial reporting</w:t>
      </w:r>
      <w:r w:rsidRPr="006D51D5">
        <w:rPr>
          <w:rFonts w:ascii="Arial" w:hAnsi="Arial" w:cs="Arial"/>
          <w:b/>
          <w:spacing w:val="80"/>
          <w:w w:val="150"/>
        </w:rPr>
        <w:t xml:space="preserve"> </w:t>
      </w:r>
      <w:r w:rsidRPr="006D51D5">
        <w:rPr>
          <w:rFonts w:ascii="Arial" w:hAnsi="Arial" w:cs="Arial"/>
        </w:rPr>
        <w:t>The</w:t>
      </w:r>
      <w:r w:rsidRPr="006D51D5">
        <w:rPr>
          <w:rFonts w:ascii="Arial" w:hAnsi="Arial" w:cs="Arial"/>
          <w:spacing w:val="-2"/>
        </w:rPr>
        <w:t xml:space="preserve"> </w:t>
      </w:r>
      <w:r w:rsidRPr="006D51D5">
        <w:rPr>
          <w:rFonts w:ascii="Arial" w:hAnsi="Arial" w:cs="Arial"/>
        </w:rPr>
        <w:t>Committee</w:t>
      </w:r>
      <w:r w:rsidRPr="006D51D5">
        <w:rPr>
          <w:rFonts w:ascii="Arial" w:hAnsi="Arial" w:cs="Arial"/>
          <w:spacing w:val="-4"/>
        </w:rPr>
        <w:t xml:space="preserve"> </w:t>
      </w:r>
      <w:r w:rsidRPr="006D51D5">
        <w:rPr>
          <w:rFonts w:ascii="Arial" w:hAnsi="Arial" w:cs="Arial"/>
        </w:rPr>
        <w:t>should</w:t>
      </w:r>
      <w:r w:rsidRPr="006D51D5">
        <w:rPr>
          <w:rFonts w:ascii="Arial" w:hAnsi="Arial" w:cs="Arial"/>
          <w:spacing w:val="-2"/>
        </w:rPr>
        <w:t xml:space="preserve"> </w:t>
      </w:r>
      <w:r w:rsidRPr="006D51D5">
        <w:rPr>
          <w:rFonts w:ascii="Arial" w:hAnsi="Arial" w:cs="Arial"/>
        </w:rPr>
        <w:t>review</w:t>
      </w:r>
      <w:r w:rsidRPr="006D51D5">
        <w:rPr>
          <w:rFonts w:ascii="Arial" w:hAnsi="Arial" w:cs="Arial"/>
          <w:spacing w:val="-1"/>
        </w:rPr>
        <w:t xml:space="preserve"> </w:t>
      </w:r>
      <w:r w:rsidRPr="006D51D5">
        <w:rPr>
          <w:rFonts w:ascii="Arial" w:hAnsi="Arial" w:cs="Arial"/>
        </w:rPr>
        <w:t>the content</w:t>
      </w:r>
      <w:r w:rsidRPr="006D51D5">
        <w:rPr>
          <w:rFonts w:ascii="Arial" w:hAnsi="Arial" w:cs="Arial"/>
          <w:spacing w:val="-4"/>
        </w:rPr>
        <w:t xml:space="preserve"> </w:t>
      </w:r>
      <w:r w:rsidRPr="006D51D5">
        <w:rPr>
          <w:rFonts w:ascii="Arial" w:hAnsi="Arial" w:cs="Arial"/>
        </w:rPr>
        <w:t>of the annual</w:t>
      </w:r>
      <w:r w:rsidRPr="006D51D5">
        <w:rPr>
          <w:rFonts w:ascii="Arial" w:hAnsi="Arial" w:cs="Arial"/>
          <w:spacing w:val="-2"/>
        </w:rPr>
        <w:t xml:space="preserve"> </w:t>
      </w:r>
      <w:r w:rsidRPr="006D51D5">
        <w:rPr>
          <w:rFonts w:ascii="Arial" w:hAnsi="Arial" w:cs="Arial"/>
        </w:rPr>
        <w:t>report and</w:t>
      </w:r>
      <w:r w:rsidRPr="006D51D5">
        <w:rPr>
          <w:rFonts w:ascii="Arial" w:hAnsi="Arial" w:cs="Arial"/>
          <w:spacing w:val="-2"/>
        </w:rPr>
        <w:t xml:space="preserve"> </w:t>
      </w:r>
      <w:r w:rsidRPr="006D51D5">
        <w:rPr>
          <w:rFonts w:ascii="Arial" w:hAnsi="Arial" w:cs="Arial"/>
        </w:rPr>
        <w:t>accounts</w:t>
      </w:r>
      <w:r w:rsidRPr="006D51D5">
        <w:rPr>
          <w:rFonts w:ascii="Arial" w:hAnsi="Arial" w:cs="Arial"/>
          <w:spacing w:val="-2"/>
        </w:rPr>
        <w:t xml:space="preserve"> </w:t>
      </w:r>
      <w:r w:rsidRPr="006D51D5">
        <w:rPr>
          <w:rFonts w:ascii="Arial" w:hAnsi="Arial" w:cs="Arial"/>
        </w:rPr>
        <w:t>and</w:t>
      </w:r>
      <w:r w:rsidRPr="006D51D5">
        <w:rPr>
          <w:rFonts w:ascii="Arial" w:hAnsi="Arial" w:cs="Arial"/>
          <w:spacing w:val="-2"/>
        </w:rPr>
        <w:t xml:space="preserve"> </w:t>
      </w:r>
      <w:r w:rsidRPr="006D51D5">
        <w:rPr>
          <w:rFonts w:ascii="Arial" w:hAnsi="Arial" w:cs="Arial"/>
        </w:rPr>
        <w:t>advise the Board on whether, taken as a whole, it is fair, balanced and understandable and provides the information necessary for shareholders to assess the Company’s position and performance, business model and strategy.</w:t>
      </w:r>
    </w:p>
    <w:p w14:paraId="38EFFF67" w14:textId="77777777" w:rsidR="002C4E07" w:rsidRPr="006D51D5" w:rsidRDefault="00EF7160">
      <w:pPr>
        <w:pStyle w:val="BodyText"/>
        <w:spacing w:before="120"/>
        <w:ind w:left="1971" w:right="132"/>
        <w:jc w:val="both"/>
        <w:rPr>
          <w:rFonts w:ascii="Arial" w:hAnsi="Arial" w:cs="Arial"/>
        </w:rPr>
      </w:pPr>
      <w:r w:rsidRPr="006D51D5">
        <w:rPr>
          <w:rFonts w:ascii="Arial" w:hAnsi="Arial" w:cs="Arial"/>
        </w:rPr>
        <w:t>To monitor the integrity of the half year and annual financial statements, and trading update announcements before submission to the Board reviewing significant financial reporting</w:t>
      </w:r>
      <w:r w:rsidRPr="006D51D5">
        <w:rPr>
          <w:rFonts w:ascii="Arial" w:hAnsi="Arial" w:cs="Arial"/>
          <w:spacing w:val="-3"/>
        </w:rPr>
        <w:t xml:space="preserve"> </w:t>
      </w:r>
      <w:r w:rsidRPr="006D51D5">
        <w:rPr>
          <w:rFonts w:ascii="Arial" w:hAnsi="Arial" w:cs="Arial"/>
        </w:rPr>
        <w:t>and</w:t>
      </w:r>
      <w:r w:rsidRPr="006D51D5">
        <w:rPr>
          <w:rFonts w:ascii="Arial" w:hAnsi="Arial" w:cs="Arial"/>
          <w:spacing w:val="-4"/>
        </w:rPr>
        <w:t xml:space="preserve"> </w:t>
      </w:r>
      <w:r w:rsidRPr="006D51D5">
        <w:rPr>
          <w:rFonts w:ascii="Arial" w:hAnsi="Arial" w:cs="Arial"/>
        </w:rPr>
        <w:t>issues</w:t>
      </w:r>
      <w:r w:rsidRPr="006D51D5">
        <w:rPr>
          <w:rFonts w:ascii="Arial" w:hAnsi="Arial" w:cs="Arial"/>
          <w:spacing w:val="-2"/>
        </w:rPr>
        <w:t xml:space="preserve"> </w:t>
      </w:r>
      <w:r w:rsidRPr="006D51D5">
        <w:rPr>
          <w:rFonts w:ascii="Arial" w:hAnsi="Arial" w:cs="Arial"/>
        </w:rPr>
        <w:t>and</w:t>
      </w:r>
      <w:r w:rsidRPr="006D51D5">
        <w:rPr>
          <w:rFonts w:ascii="Arial" w:hAnsi="Arial" w:cs="Arial"/>
          <w:spacing w:val="-4"/>
        </w:rPr>
        <w:t xml:space="preserve"> </w:t>
      </w:r>
      <w:r w:rsidRPr="006D51D5">
        <w:rPr>
          <w:rFonts w:ascii="Arial" w:hAnsi="Arial" w:cs="Arial"/>
        </w:rPr>
        <w:t>judgments,</w:t>
      </w:r>
      <w:r w:rsidRPr="006D51D5">
        <w:rPr>
          <w:rFonts w:ascii="Arial" w:hAnsi="Arial" w:cs="Arial"/>
          <w:spacing w:val="-4"/>
        </w:rPr>
        <w:t xml:space="preserve"> </w:t>
      </w:r>
      <w:r w:rsidRPr="006D51D5">
        <w:rPr>
          <w:rFonts w:ascii="Arial" w:hAnsi="Arial" w:cs="Arial"/>
        </w:rPr>
        <w:t>focusing</w:t>
      </w:r>
      <w:r w:rsidRPr="006D51D5">
        <w:rPr>
          <w:rFonts w:ascii="Arial" w:hAnsi="Arial" w:cs="Arial"/>
          <w:spacing w:val="-3"/>
        </w:rPr>
        <w:t xml:space="preserve"> </w:t>
      </w:r>
      <w:r w:rsidRPr="006D51D5">
        <w:rPr>
          <w:rFonts w:ascii="Arial" w:hAnsi="Arial" w:cs="Arial"/>
        </w:rPr>
        <w:t>particularly</w:t>
      </w:r>
      <w:r w:rsidRPr="006D51D5">
        <w:rPr>
          <w:rFonts w:ascii="Arial" w:hAnsi="Arial" w:cs="Arial"/>
          <w:spacing w:val="-1"/>
        </w:rPr>
        <w:t xml:space="preserve"> </w:t>
      </w:r>
      <w:r w:rsidRPr="006D51D5">
        <w:rPr>
          <w:rFonts w:ascii="Arial" w:hAnsi="Arial" w:cs="Arial"/>
        </w:rPr>
        <w:t>on</w:t>
      </w:r>
      <w:r w:rsidRPr="006D51D5">
        <w:rPr>
          <w:rFonts w:ascii="Arial" w:hAnsi="Arial" w:cs="Arial"/>
          <w:spacing w:val="-2"/>
        </w:rPr>
        <w:t xml:space="preserve"> </w:t>
      </w:r>
      <w:r w:rsidRPr="006D51D5">
        <w:rPr>
          <w:rFonts w:ascii="Arial" w:hAnsi="Arial" w:cs="Arial"/>
        </w:rPr>
        <w:t>matters</w:t>
      </w:r>
      <w:r w:rsidRPr="006D51D5">
        <w:rPr>
          <w:rFonts w:ascii="Arial" w:hAnsi="Arial" w:cs="Arial"/>
          <w:spacing w:val="-4"/>
        </w:rPr>
        <w:t xml:space="preserve"> </w:t>
      </w:r>
      <w:r w:rsidRPr="006D51D5">
        <w:rPr>
          <w:rFonts w:ascii="Arial" w:hAnsi="Arial" w:cs="Arial"/>
        </w:rPr>
        <w:t>of</w:t>
      </w:r>
      <w:r w:rsidRPr="006D51D5">
        <w:rPr>
          <w:rFonts w:ascii="Arial" w:hAnsi="Arial" w:cs="Arial"/>
          <w:spacing w:val="-4"/>
        </w:rPr>
        <w:t xml:space="preserve"> </w:t>
      </w:r>
      <w:r w:rsidRPr="006D51D5">
        <w:rPr>
          <w:rFonts w:ascii="Arial" w:hAnsi="Arial" w:cs="Arial"/>
        </w:rPr>
        <w:t>material</w:t>
      </w:r>
      <w:r w:rsidRPr="006D51D5">
        <w:rPr>
          <w:rFonts w:ascii="Arial" w:hAnsi="Arial" w:cs="Arial"/>
          <w:spacing w:val="-4"/>
        </w:rPr>
        <w:t xml:space="preserve"> </w:t>
      </w:r>
      <w:r w:rsidRPr="006D51D5">
        <w:rPr>
          <w:rFonts w:ascii="Arial" w:hAnsi="Arial" w:cs="Arial"/>
        </w:rPr>
        <w:t>financial impact. The Committee shall also review the clarity and completeness of disclosures in the financial statements. Generally, it should pay particular attention to:</w:t>
      </w:r>
    </w:p>
    <w:p w14:paraId="6A25EE0E" w14:textId="77777777" w:rsidR="002C4E07" w:rsidRPr="006D51D5" w:rsidRDefault="00EF7160" w:rsidP="006D51D5">
      <w:pPr>
        <w:pStyle w:val="ListParagraph"/>
        <w:numPr>
          <w:ilvl w:val="0"/>
          <w:numId w:val="3"/>
        </w:numPr>
        <w:tabs>
          <w:tab w:val="left" w:pos="2429"/>
        </w:tabs>
        <w:spacing w:before="119"/>
        <w:ind w:right="135"/>
        <w:jc w:val="both"/>
        <w:rPr>
          <w:rFonts w:ascii="Arial" w:hAnsi="Arial" w:cs="Arial"/>
          <w:sz w:val="18"/>
        </w:rPr>
      </w:pPr>
      <w:r w:rsidRPr="006D51D5">
        <w:rPr>
          <w:rFonts w:ascii="Arial" w:hAnsi="Arial" w:cs="Arial"/>
          <w:sz w:val="18"/>
        </w:rPr>
        <w:t>all material information presented with the financial statements, including the strategic</w:t>
      </w:r>
      <w:r w:rsidRPr="006D51D5">
        <w:rPr>
          <w:rFonts w:ascii="Arial" w:hAnsi="Arial" w:cs="Arial"/>
          <w:spacing w:val="-8"/>
          <w:sz w:val="18"/>
        </w:rPr>
        <w:t xml:space="preserve"> </w:t>
      </w:r>
      <w:r w:rsidRPr="006D51D5">
        <w:rPr>
          <w:rFonts w:ascii="Arial" w:hAnsi="Arial" w:cs="Arial"/>
          <w:sz w:val="18"/>
        </w:rPr>
        <w:t>report</w:t>
      </w:r>
      <w:r w:rsidRPr="006D51D5">
        <w:rPr>
          <w:rFonts w:ascii="Arial" w:hAnsi="Arial" w:cs="Arial"/>
          <w:spacing w:val="-8"/>
          <w:sz w:val="18"/>
        </w:rPr>
        <w:t xml:space="preserve"> </w:t>
      </w:r>
      <w:r w:rsidRPr="006D51D5">
        <w:rPr>
          <w:rFonts w:ascii="Arial" w:hAnsi="Arial" w:cs="Arial"/>
          <w:sz w:val="18"/>
        </w:rPr>
        <w:t>and</w:t>
      </w:r>
      <w:r w:rsidRPr="006D51D5">
        <w:rPr>
          <w:rFonts w:ascii="Arial" w:hAnsi="Arial" w:cs="Arial"/>
          <w:spacing w:val="-8"/>
          <w:sz w:val="18"/>
        </w:rPr>
        <w:t xml:space="preserve"> </w:t>
      </w:r>
      <w:r w:rsidRPr="006D51D5">
        <w:rPr>
          <w:rFonts w:ascii="Arial" w:hAnsi="Arial" w:cs="Arial"/>
          <w:sz w:val="18"/>
        </w:rPr>
        <w:t>the</w:t>
      </w:r>
      <w:r w:rsidRPr="006D51D5">
        <w:rPr>
          <w:rFonts w:ascii="Arial" w:hAnsi="Arial" w:cs="Arial"/>
          <w:spacing w:val="-4"/>
          <w:sz w:val="18"/>
        </w:rPr>
        <w:t xml:space="preserve"> </w:t>
      </w:r>
      <w:r w:rsidRPr="006D51D5">
        <w:rPr>
          <w:rFonts w:ascii="Arial" w:hAnsi="Arial" w:cs="Arial"/>
          <w:sz w:val="18"/>
        </w:rPr>
        <w:t>corporate</w:t>
      </w:r>
      <w:r w:rsidRPr="006D51D5">
        <w:rPr>
          <w:rFonts w:ascii="Arial" w:hAnsi="Arial" w:cs="Arial"/>
          <w:spacing w:val="-6"/>
          <w:sz w:val="18"/>
        </w:rPr>
        <w:t xml:space="preserve"> </w:t>
      </w:r>
      <w:r w:rsidRPr="006D51D5">
        <w:rPr>
          <w:rFonts w:ascii="Arial" w:hAnsi="Arial" w:cs="Arial"/>
          <w:sz w:val="18"/>
        </w:rPr>
        <w:t>governance</w:t>
      </w:r>
      <w:r w:rsidRPr="006D51D5">
        <w:rPr>
          <w:rFonts w:ascii="Arial" w:hAnsi="Arial" w:cs="Arial"/>
          <w:spacing w:val="-6"/>
          <w:sz w:val="18"/>
        </w:rPr>
        <w:t xml:space="preserve"> </w:t>
      </w:r>
      <w:r w:rsidRPr="006D51D5">
        <w:rPr>
          <w:rFonts w:ascii="Arial" w:hAnsi="Arial" w:cs="Arial"/>
          <w:sz w:val="18"/>
        </w:rPr>
        <w:t>statements</w:t>
      </w:r>
      <w:r w:rsidRPr="006D51D5">
        <w:rPr>
          <w:rFonts w:ascii="Arial" w:hAnsi="Arial" w:cs="Arial"/>
          <w:spacing w:val="-8"/>
          <w:sz w:val="18"/>
        </w:rPr>
        <w:t xml:space="preserve"> </w:t>
      </w:r>
      <w:r w:rsidRPr="006D51D5">
        <w:rPr>
          <w:rFonts w:ascii="Arial" w:hAnsi="Arial" w:cs="Arial"/>
          <w:sz w:val="18"/>
        </w:rPr>
        <w:t>relating</w:t>
      </w:r>
      <w:r w:rsidRPr="006D51D5">
        <w:rPr>
          <w:rFonts w:ascii="Arial" w:hAnsi="Arial" w:cs="Arial"/>
          <w:spacing w:val="-7"/>
          <w:sz w:val="18"/>
        </w:rPr>
        <w:t xml:space="preserve"> </w:t>
      </w:r>
      <w:r w:rsidRPr="006D51D5">
        <w:rPr>
          <w:rFonts w:ascii="Arial" w:hAnsi="Arial" w:cs="Arial"/>
          <w:sz w:val="18"/>
        </w:rPr>
        <w:t>to</w:t>
      </w:r>
      <w:r w:rsidRPr="006D51D5">
        <w:rPr>
          <w:rFonts w:ascii="Arial" w:hAnsi="Arial" w:cs="Arial"/>
          <w:spacing w:val="-6"/>
          <w:sz w:val="18"/>
        </w:rPr>
        <w:t xml:space="preserve"> </w:t>
      </w:r>
      <w:r w:rsidRPr="006D51D5">
        <w:rPr>
          <w:rFonts w:ascii="Arial" w:hAnsi="Arial" w:cs="Arial"/>
          <w:sz w:val="18"/>
        </w:rPr>
        <w:t>the</w:t>
      </w:r>
      <w:r w:rsidRPr="006D51D5">
        <w:rPr>
          <w:rFonts w:ascii="Arial" w:hAnsi="Arial" w:cs="Arial"/>
          <w:spacing w:val="-4"/>
          <w:sz w:val="18"/>
        </w:rPr>
        <w:t xml:space="preserve"> </w:t>
      </w:r>
      <w:r w:rsidRPr="006D51D5">
        <w:rPr>
          <w:rFonts w:ascii="Arial" w:hAnsi="Arial" w:cs="Arial"/>
          <w:sz w:val="18"/>
        </w:rPr>
        <w:t>audit</w:t>
      </w:r>
      <w:r w:rsidRPr="006D51D5">
        <w:rPr>
          <w:rFonts w:ascii="Arial" w:hAnsi="Arial" w:cs="Arial"/>
          <w:spacing w:val="-6"/>
          <w:sz w:val="18"/>
        </w:rPr>
        <w:t xml:space="preserve"> </w:t>
      </w:r>
      <w:r w:rsidRPr="006D51D5">
        <w:rPr>
          <w:rFonts w:ascii="Arial" w:hAnsi="Arial" w:cs="Arial"/>
          <w:sz w:val="18"/>
        </w:rPr>
        <w:t>and to risk management;</w:t>
      </w:r>
    </w:p>
    <w:p w14:paraId="4C2A6E8B" w14:textId="77777777" w:rsidR="002C4E07" w:rsidRPr="006D51D5" w:rsidRDefault="00EF7160" w:rsidP="006D51D5">
      <w:pPr>
        <w:pStyle w:val="ListParagraph"/>
        <w:numPr>
          <w:ilvl w:val="0"/>
          <w:numId w:val="3"/>
        </w:numPr>
        <w:tabs>
          <w:tab w:val="left" w:pos="2429"/>
        </w:tabs>
        <w:spacing w:before="120"/>
        <w:ind w:hanging="357"/>
        <w:jc w:val="both"/>
        <w:rPr>
          <w:rFonts w:ascii="Arial" w:hAnsi="Arial" w:cs="Arial"/>
          <w:sz w:val="18"/>
        </w:rPr>
      </w:pPr>
      <w:r w:rsidRPr="006D51D5">
        <w:rPr>
          <w:rFonts w:ascii="Arial" w:hAnsi="Arial" w:cs="Arial"/>
          <w:sz w:val="18"/>
        </w:rPr>
        <w:t>critical</w:t>
      </w:r>
      <w:r w:rsidRPr="006D51D5">
        <w:rPr>
          <w:rFonts w:ascii="Arial" w:hAnsi="Arial" w:cs="Arial"/>
          <w:spacing w:val="2"/>
          <w:sz w:val="18"/>
        </w:rPr>
        <w:t xml:space="preserve"> </w:t>
      </w:r>
      <w:r w:rsidRPr="006D51D5">
        <w:rPr>
          <w:rFonts w:ascii="Arial" w:hAnsi="Arial" w:cs="Arial"/>
          <w:sz w:val="18"/>
        </w:rPr>
        <w:t>accounting</w:t>
      </w:r>
      <w:r w:rsidRPr="006D51D5">
        <w:rPr>
          <w:rFonts w:ascii="Arial" w:hAnsi="Arial" w:cs="Arial"/>
          <w:spacing w:val="3"/>
          <w:sz w:val="18"/>
        </w:rPr>
        <w:t xml:space="preserve"> </w:t>
      </w:r>
      <w:r w:rsidRPr="006D51D5">
        <w:rPr>
          <w:rFonts w:ascii="Arial" w:hAnsi="Arial" w:cs="Arial"/>
          <w:sz w:val="18"/>
        </w:rPr>
        <w:t>policies</w:t>
      </w:r>
      <w:r w:rsidRPr="006D51D5">
        <w:rPr>
          <w:rFonts w:ascii="Arial" w:hAnsi="Arial" w:cs="Arial"/>
          <w:spacing w:val="4"/>
          <w:sz w:val="18"/>
        </w:rPr>
        <w:t xml:space="preserve"> </w:t>
      </w:r>
      <w:r w:rsidRPr="006D51D5">
        <w:rPr>
          <w:rFonts w:ascii="Arial" w:hAnsi="Arial" w:cs="Arial"/>
          <w:sz w:val="18"/>
        </w:rPr>
        <w:t>and practices,</w:t>
      </w:r>
      <w:r w:rsidRPr="006D51D5">
        <w:rPr>
          <w:rFonts w:ascii="Arial" w:hAnsi="Arial" w:cs="Arial"/>
          <w:spacing w:val="3"/>
          <w:sz w:val="18"/>
        </w:rPr>
        <w:t xml:space="preserve"> </w:t>
      </w:r>
      <w:r w:rsidRPr="006D51D5">
        <w:rPr>
          <w:rFonts w:ascii="Arial" w:hAnsi="Arial" w:cs="Arial"/>
          <w:sz w:val="18"/>
        </w:rPr>
        <w:t>and any</w:t>
      </w:r>
      <w:r w:rsidRPr="006D51D5">
        <w:rPr>
          <w:rFonts w:ascii="Arial" w:hAnsi="Arial" w:cs="Arial"/>
          <w:spacing w:val="2"/>
          <w:sz w:val="18"/>
        </w:rPr>
        <w:t xml:space="preserve"> </w:t>
      </w:r>
      <w:r w:rsidRPr="006D51D5">
        <w:rPr>
          <w:rFonts w:ascii="Arial" w:hAnsi="Arial" w:cs="Arial"/>
          <w:sz w:val="18"/>
        </w:rPr>
        <w:t>changes</w:t>
      </w:r>
      <w:r w:rsidRPr="006D51D5">
        <w:rPr>
          <w:rFonts w:ascii="Arial" w:hAnsi="Arial" w:cs="Arial"/>
          <w:spacing w:val="3"/>
          <w:sz w:val="18"/>
        </w:rPr>
        <w:t xml:space="preserve"> </w:t>
      </w:r>
      <w:r w:rsidRPr="006D51D5">
        <w:rPr>
          <w:rFonts w:ascii="Arial" w:hAnsi="Arial" w:cs="Arial"/>
          <w:sz w:val="18"/>
        </w:rPr>
        <w:t>in</w:t>
      </w:r>
      <w:r w:rsidRPr="006D51D5">
        <w:rPr>
          <w:rFonts w:ascii="Arial" w:hAnsi="Arial" w:cs="Arial"/>
          <w:spacing w:val="2"/>
          <w:sz w:val="18"/>
        </w:rPr>
        <w:t xml:space="preserve"> </w:t>
      </w:r>
      <w:r w:rsidRPr="006D51D5">
        <w:rPr>
          <w:rFonts w:ascii="Arial" w:hAnsi="Arial" w:cs="Arial"/>
          <w:spacing w:val="-4"/>
          <w:sz w:val="18"/>
        </w:rPr>
        <w:t>them;</w:t>
      </w:r>
    </w:p>
    <w:p w14:paraId="12DFB413" w14:textId="77777777" w:rsidR="002C4E07" w:rsidRPr="006D51D5" w:rsidRDefault="00EF7160" w:rsidP="006D51D5">
      <w:pPr>
        <w:pStyle w:val="ListParagraph"/>
        <w:numPr>
          <w:ilvl w:val="0"/>
          <w:numId w:val="3"/>
        </w:numPr>
        <w:tabs>
          <w:tab w:val="left" w:pos="2429"/>
        </w:tabs>
        <w:spacing w:before="120"/>
        <w:ind w:hanging="357"/>
        <w:jc w:val="both"/>
        <w:rPr>
          <w:rFonts w:ascii="Arial" w:hAnsi="Arial" w:cs="Arial"/>
          <w:sz w:val="18"/>
        </w:rPr>
      </w:pPr>
      <w:r w:rsidRPr="006D51D5">
        <w:rPr>
          <w:rFonts w:ascii="Arial" w:hAnsi="Arial" w:cs="Arial"/>
          <w:sz w:val="18"/>
        </w:rPr>
        <w:t>decisions</w:t>
      </w:r>
      <w:r w:rsidRPr="006D51D5">
        <w:rPr>
          <w:rFonts w:ascii="Arial" w:hAnsi="Arial" w:cs="Arial"/>
          <w:spacing w:val="-1"/>
          <w:sz w:val="18"/>
        </w:rPr>
        <w:t xml:space="preserve"> </w:t>
      </w:r>
      <w:r w:rsidRPr="006D51D5">
        <w:rPr>
          <w:rFonts w:ascii="Arial" w:hAnsi="Arial" w:cs="Arial"/>
          <w:sz w:val="18"/>
        </w:rPr>
        <w:t>requiring</w:t>
      </w:r>
      <w:r w:rsidRPr="006D51D5">
        <w:rPr>
          <w:rFonts w:ascii="Arial" w:hAnsi="Arial" w:cs="Arial"/>
          <w:spacing w:val="3"/>
          <w:sz w:val="18"/>
        </w:rPr>
        <w:t xml:space="preserve"> </w:t>
      </w:r>
      <w:r w:rsidRPr="006D51D5">
        <w:rPr>
          <w:rFonts w:ascii="Arial" w:hAnsi="Arial" w:cs="Arial"/>
          <w:sz w:val="18"/>
        </w:rPr>
        <w:t>a major</w:t>
      </w:r>
      <w:r w:rsidRPr="006D51D5">
        <w:rPr>
          <w:rFonts w:ascii="Arial" w:hAnsi="Arial" w:cs="Arial"/>
          <w:spacing w:val="2"/>
          <w:sz w:val="18"/>
        </w:rPr>
        <w:t xml:space="preserve"> </w:t>
      </w:r>
      <w:r w:rsidRPr="006D51D5">
        <w:rPr>
          <w:rFonts w:ascii="Arial" w:hAnsi="Arial" w:cs="Arial"/>
          <w:sz w:val="18"/>
        </w:rPr>
        <w:t>element</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pacing w:val="-2"/>
          <w:sz w:val="18"/>
        </w:rPr>
        <w:t>judgement;</w:t>
      </w:r>
    </w:p>
    <w:p w14:paraId="2B0BEDC2" w14:textId="7990B87A" w:rsidR="002C4E07" w:rsidRPr="006D51D5" w:rsidRDefault="00EF7160" w:rsidP="006D51D5">
      <w:pPr>
        <w:pStyle w:val="ListParagraph"/>
        <w:numPr>
          <w:ilvl w:val="0"/>
          <w:numId w:val="3"/>
        </w:numPr>
        <w:tabs>
          <w:tab w:val="left" w:pos="2429"/>
        </w:tabs>
        <w:spacing w:before="121"/>
        <w:ind w:right="132"/>
        <w:jc w:val="both"/>
        <w:rPr>
          <w:rFonts w:ascii="Arial" w:hAnsi="Arial" w:cs="Arial"/>
          <w:sz w:val="18"/>
        </w:rPr>
      </w:pPr>
      <w:r w:rsidRPr="006D51D5">
        <w:rPr>
          <w:rFonts w:ascii="Arial" w:hAnsi="Arial" w:cs="Arial"/>
          <w:sz w:val="18"/>
        </w:rPr>
        <w:t>whether the Company has adopted appropriate accounting policies and made appropriate estimates and judgements, taking into account the external auditors views on the financial statements</w:t>
      </w:r>
      <w:r w:rsidR="00E450F4">
        <w:rPr>
          <w:rFonts w:ascii="Arial" w:hAnsi="Arial" w:cs="Arial"/>
          <w:sz w:val="18"/>
        </w:rPr>
        <w:t>;</w:t>
      </w:r>
    </w:p>
    <w:p w14:paraId="03ACEF71" w14:textId="77777777" w:rsidR="002C4E07" w:rsidRPr="006D51D5" w:rsidRDefault="00EF7160" w:rsidP="006D51D5">
      <w:pPr>
        <w:pStyle w:val="ListParagraph"/>
        <w:numPr>
          <w:ilvl w:val="0"/>
          <w:numId w:val="3"/>
        </w:numPr>
        <w:tabs>
          <w:tab w:val="left" w:pos="2429"/>
        </w:tabs>
        <w:spacing w:before="118"/>
        <w:ind w:right="135"/>
        <w:jc w:val="both"/>
        <w:rPr>
          <w:rFonts w:ascii="Arial" w:hAnsi="Arial" w:cs="Arial"/>
          <w:sz w:val="18"/>
        </w:rPr>
      </w:pPr>
      <w:r w:rsidRPr="006D51D5">
        <w:rPr>
          <w:rFonts w:ascii="Arial" w:hAnsi="Arial" w:cs="Arial"/>
          <w:sz w:val="18"/>
        </w:rPr>
        <w:t>the extent to which the financial statements are affected by any unusual transactions in the period in question and how they are disclosed;</w:t>
      </w:r>
    </w:p>
    <w:p w14:paraId="1C6A6BDD" w14:textId="77777777" w:rsidR="002C4E07" w:rsidRPr="006D51D5" w:rsidRDefault="00EF7160" w:rsidP="006D51D5">
      <w:pPr>
        <w:pStyle w:val="ListParagraph"/>
        <w:numPr>
          <w:ilvl w:val="0"/>
          <w:numId w:val="3"/>
        </w:numPr>
        <w:tabs>
          <w:tab w:val="left" w:pos="2429"/>
        </w:tabs>
        <w:spacing w:before="121"/>
        <w:ind w:hanging="357"/>
        <w:jc w:val="both"/>
        <w:rPr>
          <w:rFonts w:ascii="Arial" w:hAnsi="Arial" w:cs="Arial"/>
          <w:sz w:val="18"/>
        </w:rPr>
      </w:pP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clarity</w:t>
      </w:r>
      <w:r w:rsidRPr="006D51D5">
        <w:rPr>
          <w:rFonts w:ascii="Arial" w:hAnsi="Arial" w:cs="Arial"/>
          <w:spacing w:val="2"/>
          <w:sz w:val="18"/>
        </w:rPr>
        <w:t xml:space="preserve"> </w:t>
      </w:r>
      <w:r w:rsidRPr="006D51D5">
        <w:rPr>
          <w:rFonts w:ascii="Arial" w:hAnsi="Arial" w:cs="Arial"/>
          <w:sz w:val="18"/>
        </w:rPr>
        <w:t>and</w:t>
      </w:r>
      <w:r w:rsidRPr="006D51D5">
        <w:rPr>
          <w:rFonts w:ascii="Arial" w:hAnsi="Arial" w:cs="Arial"/>
          <w:spacing w:val="2"/>
          <w:sz w:val="18"/>
        </w:rPr>
        <w:t xml:space="preserve"> </w:t>
      </w:r>
      <w:r w:rsidRPr="006D51D5">
        <w:rPr>
          <w:rFonts w:ascii="Arial" w:hAnsi="Arial" w:cs="Arial"/>
          <w:sz w:val="18"/>
        </w:rPr>
        <w:t>completeness</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pacing w:val="-2"/>
          <w:sz w:val="18"/>
        </w:rPr>
        <w:t>disclosures;</w:t>
      </w:r>
    </w:p>
    <w:p w14:paraId="39B8BE66" w14:textId="77777777" w:rsidR="002C4E07" w:rsidRPr="006D51D5" w:rsidRDefault="00EF7160" w:rsidP="006D51D5">
      <w:pPr>
        <w:pStyle w:val="ListParagraph"/>
        <w:numPr>
          <w:ilvl w:val="0"/>
          <w:numId w:val="3"/>
        </w:numPr>
        <w:tabs>
          <w:tab w:val="left" w:pos="2429"/>
        </w:tabs>
        <w:spacing w:before="120"/>
        <w:ind w:hanging="357"/>
        <w:jc w:val="both"/>
        <w:rPr>
          <w:rFonts w:ascii="Arial" w:hAnsi="Arial" w:cs="Arial"/>
          <w:sz w:val="18"/>
        </w:rPr>
      </w:pPr>
      <w:r w:rsidRPr="006D51D5">
        <w:rPr>
          <w:rFonts w:ascii="Arial" w:hAnsi="Arial" w:cs="Arial"/>
          <w:sz w:val="18"/>
        </w:rPr>
        <w:t>significant</w:t>
      </w:r>
      <w:r w:rsidRPr="006D51D5">
        <w:rPr>
          <w:rFonts w:ascii="Arial" w:hAnsi="Arial" w:cs="Arial"/>
          <w:spacing w:val="4"/>
          <w:sz w:val="18"/>
        </w:rPr>
        <w:t xml:space="preserve"> </w:t>
      </w:r>
      <w:r w:rsidRPr="006D51D5">
        <w:rPr>
          <w:rFonts w:ascii="Arial" w:hAnsi="Arial" w:cs="Arial"/>
          <w:sz w:val="18"/>
        </w:rPr>
        <w:t>adjustments</w:t>
      </w:r>
      <w:r w:rsidRPr="006D51D5">
        <w:rPr>
          <w:rFonts w:ascii="Arial" w:hAnsi="Arial" w:cs="Arial"/>
          <w:spacing w:val="7"/>
          <w:sz w:val="18"/>
        </w:rPr>
        <w:t xml:space="preserve"> </w:t>
      </w:r>
      <w:r w:rsidRPr="006D51D5">
        <w:rPr>
          <w:rFonts w:ascii="Arial" w:hAnsi="Arial" w:cs="Arial"/>
          <w:sz w:val="18"/>
        </w:rPr>
        <w:t>resulting</w:t>
      </w:r>
      <w:r w:rsidRPr="006D51D5">
        <w:rPr>
          <w:rFonts w:ascii="Arial" w:hAnsi="Arial" w:cs="Arial"/>
          <w:spacing w:val="8"/>
          <w:sz w:val="18"/>
        </w:rPr>
        <w:t xml:space="preserve"> </w:t>
      </w:r>
      <w:r w:rsidRPr="006D51D5">
        <w:rPr>
          <w:rFonts w:ascii="Arial" w:hAnsi="Arial" w:cs="Arial"/>
          <w:sz w:val="18"/>
        </w:rPr>
        <w:t>from</w:t>
      </w:r>
      <w:r w:rsidRPr="006D51D5">
        <w:rPr>
          <w:rFonts w:ascii="Arial" w:hAnsi="Arial" w:cs="Arial"/>
          <w:spacing w:val="5"/>
          <w:sz w:val="18"/>
        </w:rPr>
        <w:t xml:space="preserve"> </w:t>
      </w:r>
      <w:r w:rsidRPr="006D51D5">
        <w:rPr>
          <w:rFonts w:ascii="Arial" w:hAnsi="Arial" w:cs="Arial"/>
          <w:sz w:val="18"/>
        </w:rPr>
        <w:t>the</w:t>
      </w:r>
      <w:r w:rsidRPr="006D51D5">
        <w:rPr>
          <w:rFonts w:ascii="Arial" w:hAnsi="Arial" w:cs="Arial"/>
          <w:spacing w:val="7"/>
          <w:sz w:val="18"/>
        </w:rPr>
        <w:t xml:space="preserve"> </w:t>
      </w:r>
      <w:r w:rsidRPr="006D51D5">
        <w:rPr>
          <w:rFonts w:ascii="Arial" w:hAnsi="Arial" w:cs="Arial"/>
          <w:spacing w:val="-2"/>
          <w:sz w:val="18"/>
        </w:rPr>
        <w:t>audit;</w:t>
      </w:r>
    </w:p>
    <w:p w14:paraId="7F6D22F9" w14:textId="2BAC719B" w:rsidR="002C4E07" w:rsidRPr="006D51D5" w:rsidRDefault="00EF7160" w:rsidP="006D51D5">
      <w:pPr>
        <w:pStyle w:val="ListParagraph"/>
        <w:numPr>
          <w:ilvl w:val="0"/>
          <w:numId w:val="3"/>
        </w:numPr>
        <w:tabs>
          <w:tab w:val="left" w:pos="2429"/>
        </w:tabs>
        <w:spacing w:before="121"/>
        <w:ind w:right="134"/>
        <w:jc w:val="both"/>
        <w:rPr>
          <w:rFonts w:ascii="Arial" w:hAnsi="Arial" w:cs="Arial"/>
          <w:sz w:val="18"/>
        </w:rPr>
      </w:pPr>
      <w:r w:rsidRPr="006D51D5">
        <w:rPr>
          <w:rFonts w:ascii="Arial" w:hAnsi="Arial" w:cs="Arial"/>
          <w:sz w:val="18"/>
        </w:rPr>
        <w:t>the statements concerning internal control and risk management, including the assessment of principal risks and emerging risks</w:t>
      </w:r>
      <w:r w:rsidR="00E450F4">
        <w:rPr>
          <w:rFonts w:ascii="Arial" w:hAnsi="Arial" w:cs="Arial"/>
          <w:sz w:val="18"/>
        </w:rPr>
        <w:t>;</w:t>
      </w:r>
    </w:p>
    <w:p w14:paraId="18E39515" w14:textId="77777777" w:rsidR="002C4E07" w:rsidRPr="006D51D5" w:rsidRDefault="00EF7160" w:rsidP="006D51D5">
      <w:pPr>
        <w:pStyle w:val="ListParagraph"/>
        <w:numPr>
          <w:ilvl w:val="0"/>
          <w:numId w:val="3"/>
        </w:numPr>
        <w:tabs>
          <w:tab w:val="left" w:pos="2429"/>
        </w:tabs>
        <w:spacing w:before="119"/>
        <w:ind w:hanging="357"/>
        <w:jc w:val="both"/>
        <w:rPr>
          <w:rFonts w:ascii="Arial" w:hAnsi="Arial" w:cs="Arial"/>
          <w:sz w:val="18"/>
        </w:rPr>
      </w:pP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going</w:t>
      </w:r>
      <w:r w:rsidRPr="006D51D5">
        <w:rPr>
          <w:rFonts w:ascii="Arial" w:hAnsi="Arial" w:cs="Arial"/>
          <w:spacing w:val="4"/>
          <w:sz w:val="18"/>
        </w:rPr>
        <w:t xml:space="preserve"> </w:t>
      </w:r>
      <w:r w:rsidRPr="006D51D5">
        <w:rPr>
          <w:rFonts w:ascii="Arial" w:hAnsi="Arial" w:cs="Arial"/>
          <w:sz w:val="18"/>
        </w:rPr>
        <w:t>concern</w:t>
      </w:r>
      <w:r w:rsidRPr="006D51D5">
        <w:rPr>
          <w:rFonts w:ascii="Arial" w:hAnsi="Arial" w:cs="Arial"/>
          <w:spacing w:val="1"/>
          <w:sz w:val="18"/>
        </w:rPr>
        <w:t xml:space="preserve"> </w:t>
      </w:r>
      <w:r w:rsidRPr="006D51D5">
        <w:rPr>
          <w:rFonts w:ascii="Arial" w:hAnsi="Arial" w:cs="Arial"/>
          <w:sz w:val="18"/>
        </w:rPr>
        <w:t>assumption and</w:t>
      </w:r>
      <w:r w:rsidRPr="006D51D5">
        <w:rPr>
          <w:rFonts w:ascii="Arial" w:hAnsi="Arial" w:cs="Arial"/>
          <w:spacing w:val="1"/>
          <w:sz w:val="18"/>
        </w:rPr>
        <w:t xml:space="preserve"> </w:t>
      </w:r>
      <w:r w:rsidRPr="006D51D5">
        <w:rPr>
          <w:rFonts w:ascii="Arial" w:hAnsi="Arial" w:cs="Arial"/>
          <w:sz w:val="18"/>
        </w:rPr>
        <w:t>viability</w:t>
      </w:r>
      <w:r w:rsidRPr="006D51D5">
        <w:rPr>
          <w:rFonts w:ascii="Arial" w:hAnsi="Arial" w:cs="Arial"/>
          <w:spacing w:val="3"/>
          <w:sz w:val="18"/>
        </w:rPr>
        <w:t xml:space="preserve"> </w:t>
      </w:r>
      <w:r w:rsidRPr="006D51D5">
        <w:rPr>
          <w:rFonts w:ascii="Arial" w:hAnsi="Arial" w:cs="Arial"/>
          <w:spacing w:val="-2"/>
          <w:sz w:val="18"/>
        </w:rPr>
        <w:t>statement;</w:t>
      </w:r>
    </w:p>
    <w:p w14:paraId="6DDB0C62" w14:textId="77777777" w:rsidR="002C4E07" w:rsidRPr="006D51D5" w:rsidRDefault="00EF7160" w:rsidP="006D51D5">
      <w:pPr>
        <w:pStyle w:val="ListParagraph"/>
        <w:numPr>
          <w:ilvl w:val="0"/>
          <w:numId w:val="3"/>
        </w:numPr>
        <w:tabs>
          <w:tab w:val="left" w:pos="2429"/>
        </w:tabs>
        <w:spacing w:before="119"/>
        <w:ind w:hanging="357"/>
        <w:jc w:val="both"/>
        <w:rPr>
          <w:rFonts w:ascii="Arial" w:hAnsi="Arial" w:cs="Arial"/>
          <w:sz w:val="18"/>
        </w:rPr>
      </w:pPr>
      <w:r w:rsidRPr="006D51D5">
        <w:rPr>
          <w:rFonts w:ascii="Arial" w:hAnsi="Arial" w:cs="Arial"/>
          <w:sz w:val="18"/>
        </w:rPr>
        <w:t>compliance</w:t>
      </w:r>
      <w:r w:rsidRPr="006D51D5">
        <w:rPr>
          <w:rFonts w:ascii="Arial" w:hAnsi="Arial" w:cs="Arial"/>
          <w:spacing w:val="3"/>
          <w:sz w:val="18"/>
        </w:rPr>
        <w:t xml:space="preserve"> </w:t>
      </w:r>
      <w:r w:rsidRPr="006D51D5">
        <w:rPr>
          <w:rFonts w:ascii="Arial" w:hAnsi="Arial" w:cs="Arial"/>
          <w:sz w:val="18"/>
        </w:rPr>
        <w:t>with</w:t>
      </w:r>
      <w:r w:rsidRPr="006D51D5">
        <w:rPr>
          <w:rFonts w:ascii="Arial" w:hAnsi="Arial" w:cs="Arial"/>
          <w:spacing w:val="2"/>
          <w:sz w:val="18"/>
        </w:rPr>
        <w:t xml:space="preserve"> </w:t>
      </w:r>
      <w:r w:rsidRPr="006D51D5">
        <w:rPr>
          <w:rFonts w:ascii="Arial" w:hAnsi="Arial" w:cs="Arial"/>
          <w:sz w:val="18"/>
        </w:rPr>
        <w:t>accounting</w:t>
      </w:r>
      <w:r w:rsidRPr="006D51D5">
        <w:rPr>
          <w:rFonts w:ascii="Arial" w:hAnsi="Arial" w:cs="Arial"/>
          <w:spacing w:val="3"/>
          <w:sz w:val="18"/>
        </w:rPr>
        <w:t xml:space="preserve"> </w:t>
      </w:r>
      <w:r w:rsidRPr="006D51D5">
        <w:rPr>
          <w:rFonts w:ascii="Arial" w:hAnsi="Arial" w:cs="Arial"/>
          <w:spacing w:val="-2"/>
          <w:sz w:val="18"/>
        </w:rPr>
        <w:t>standards;</w:t>
      </w:r>
    </w:p>
    <w:p w14:paraId="07770FEE" w14:textId="37234C94" w:rsidR="002C4E07" w:rsidRPr="006D51D5" w:rsidRDefault="00EF7160" w:rsidP="006D51D5">
      <w:pPr>
        <w:pStyle w:val="ListParagraph"/>
        <w:numPr>
          <w:ilvl w:val="0"/>
          <w:numId w:val="3"/>
        </w:numPr>
        <w:tabs>
          <w:tab w:val="left" w:pos="2429"/>
        </w:tabs>
        <w:spacing w:before="122"/>
        <w:ind w:hanging="357"/>
        <w:jc w:val="both"/>
        <w:rPr>
          <w:rFonts w:ascii="Arial" w:hAnsi="Arial" w:cs="Arial"/>
          <w:sz w:val="18"/>
        </w:rPr>
      </w:pPr>
      <w:r w:rsidRPr="006D51D5">
        <w:rPr>
          <w:rFonts w:ascii="Arial" w:hAnsi="Arial" w:cs="Arial"/>
          <w:sz w:val="18"/>
        </w:rPr>
        <w:t>compliance</w:t>
      </w:r>
      <w:r w:rsidRPr="006D51D5">
        <w:rPr>
          <w:rFonts w:ascii="Arial" w:hAnsi="Arial" w:cs="Arial"/>
          <w:spacing w:val="3"/>
          <w:sz w:val="18"/>
        </w:rPr>
        <w:t xml:space="preserve"> </w:t>
      </w:r>
      <w:r w:rsidRPr="006D51D5">
        <w:rPr>
          <w:rFonts w:ascii="Arial" w:hAnsi="Arial" w:cs="Arial"/>
          <w:sz w:val="18"/>
        </w:rPr>
        <w:t>with</w:t>
      </w:r>
      <w:r w:rsidRPr="006D51D5">
        <w:rPr>
          <w:rFonts w:ascii="Arial" w:hAnsi="Arial" w:cs="Arial"/>
          <w:spacing w:val="2"/>
          <w:sz w:val="18"/>
        </w:rPr>
        <w:t xml:space="preserve"> </w:t>
      </w:r>
      <w:r w:rsidRPr="006D51D5">
        <w:rPr>
          <w:rFonts w:ascii="Arial" w:hAnsi="Arial" w:cs="Arial"/>
          <w:sz w:val="18"/>
        </w:rPr>
        <w:t>stock</w:t>
      </w:r>
      <w:r w:rsidRPr="006D51D5">
        <w:rPr>
          <w:rFonts w:ascii="Arial" w:hAnsi="Arial" w:cs="Arial"/>
          <w:spacing w:val="4"/>
          <w:sz w:val="18"/>
        </w:rPr>
        <w:t xml:space="preserve"> </w:t>
      </w:r>
      <w:r w:rsidRPr="006D51D5">
        <w:rPr>
          <w:rFonts w:ascii="Arial" w:hAnsi="Arial" w:cs="Arial"/>
          <w:sz w:val="18"/>
        </w:rPr>
        <w:t>exchange</w:t>
      </w:r>
      <w:r w:rsidRPr="006D51D5">
        <w:rPr>
          <w:rFonts w:ascii="Arial" w:hAnsi="Arial" w:cs="Arial"/>
          <w:spacing w:val="2"/>
          <w:sz w:val="18"/>
        </w:rPr>
        <w:t xml:space="preserve"> </w:t>
      </w:r>
      <w:r w:rsidRPr="006D51D5">
        <w:rPr>
          <w:rFonts w:ascii="Arial" w:hAnsi="Arial" w:cs="Arial"/>
          <w:sz w:val="18"/>
        </w:rPr>
        <w:t>and</w:t>
      </w:r>
      <w:r w:rsidRPr="006D51D5">
        <w:rPr>
          <w:rFonts w:ascii="Arial" w:hAnsi="Arial" w:cs="Arial"/>
          <w:spacing w:val="1"/>
          <w:sz w:val="18"/>
        </w:rPr>
        <w:t xml:space="preserve"> </w:t>
      </w:r>
      <w:r w:rsidRPr="006D51D5">
        <w:rPr>
          <w:rFonts w:ascii="Arial" w:hAnsi="Arial" w:cs="Arial"/>
          <w:sz w:val="18"/>
        </w:rPr>
        <w:t>other</w:t>
      </w:r>
      <w:r w:rsidRPr="006D51D5">
        <w:rPr>
          <w:rFonts w:ascii="Arial" w:hAnsi="Arial" w:cs="Arial"/>
          <w:spacing w:val="2"/>
          <w:sz w:val="18"/>
        </w:rPr>
        <w:t xml:space="preserve"> </w:t>
      </w:r>
      <w:r w:rsidRPr="006D51D5">
        <w:rPr>
          <w:rFonts w:ascii="Arial" w:hAnsi="Arial" w:cs="Arial"/>
          <w:sz w:val="18"/>
        </w:rPr>
        <w:t>legal and</w:t>
      </w:r>
      <w:r w:rsidRPr="006D51D5">
        <w:rPr>
          <w:rFonts w:ascii="Arial" w:hAnsi="Arial" w:cs="Arial"/>
          <w:spacing w:val="1"/>
          <w:sz w:val="18"/>
        </w:rPr>
        <w:t xml:space="preserve"> </w:t>
      </w:r>
      <w:r w:rsidRPr="006D51D5">
        <w:rPr>
          <w:rFonts w:ascii="Arial" w:hAnsi="Arial" w:cs="Arial"/>
          <w:sz w:val="18"/>
        </w:rPr>
        <w:t xml:space="preserve">regulatory </w:t>
      </w:r>
      <w:r w:rsidRPr="006D51D5">
        <w:rPr>
          <w:rFonts w:ascii="Arial" w:hAnsi="Arial" w:cs="Arial"/>
          <w:spacing w:val="-2"/>
          <w:sz w:val="18"/>
        </w:rPr>
        <w:t>requirements</w:t>
      </w:r>
      <w:r w:rsidR="00E450F4">
        <w:rPr>
          <w:rFonts w:ascii="Arial" w:hAnsi="Arial" w:cs="Arial"/>
          <w:spacing w:val="-2"/>
          <w:sz w:val="18"/>
        </w:rPr>
        <w:t>;</w:t>
      </w:r>
    </w:p>
    <w:p w14:paraId="7DAAC88B" w14:textId="77777777" w:rsidR="002C4E07" w:rsidRPr="006D51D5" w:rsidRDefault="00EF7160" w:rsidP="006D51D5">
      <w:pPr>
        <w:pStyle w:val="ListParagraph"/>
        <w:numPr>
          <w:ilvl w:val="0"/>
          <w:numId w:val="3"/>
        </w:numPr>
        <w:tabs>
          <w:tab w:val="left" w:pos="2429"/>
        </w:tabs>
        <w:spacing w:before="120"/>
        <w:ind w:right="134"/>
        <w:jc w:val="both"/>
        <w:rPr>
          <w:rFonts w:ascii="Arial" w:hAnsi="Arial" w:cs="Arial"/>
          <w:sz w:val="18"/>
        </w:rPr>
      </w:pPr>
      <w:r w:rsidRPr="006D51D5">
        <w:rPr>
          <w:rFonts w:ascii="Arial" w:hAnsi="Arial" w:cs="Arial"/>
          <w:sz w:val="18"/>
        </w:rPr>
        <w:t>reviewing the Company’s statement on internal control systems prior to endorsement by the Board and to review the policies and process for identifying and assessing business risks and the management of those risks by the Company;</w:t>
      </w:r>
    </w:p>
    <w:p w14:paraId="1BDC6759" w14:textId="77777777" w:rsidR="002C4E07" w:rsidRPr="006D51D5" w:rsidRDefault="00EF7160" w:rsidP="006D51D5">
      <w:pPr>
        <w:pStyle w:val="ListParagraph"/>
        <w:numPr>
          <w:ilvl w:val="0"/>
          <w:numId w:val="3"/>
        </w:numPr>
        <w:tabs>
          <w:tab w:val="left" w:pos="2429"/>
        </w:tabs>
        <w:spacing w:before="120"/>
        <w:ind w:hanging="357"/>
        <w:jc w:val="both"/>
        <w:rPr>
          <w:rFonts w:ascii="Arial" w:hAnsi="Arial" w:cs="Arial"/>
          <w:sz w:val="18"/>
        </w:rPr>
      </w:pPr>
      <w:r w:rsidRPr="006D51D5">
        <w:rPr>
          <w:rFonts w:ascii="Arial" w:hAnsi="Arial" w:cs="Arial"/>
          <w:sz w:val="18"/>
        </w:rPr>
        <w:t>any</w:t>
      </w:r>
      <w:r w:rsidRPr="006D51D5">
        <w:rPr>
          <w:rFonts w:ascii="Arial" w:hAnsi="Arial" w:cs="Arial"/>
          <w:spacing w:val="1"/>
          <w:sz w:val="18"/>
        </w:rPr>
        <w:t xml:space="preserve"> </w:t>
      </w:r>
      <w:r w:rsidRPr="006D51D5">
        <w:rPr>
          <w:rFonts w:ascii="Arial" w:hAnsi="Arial" w:cs="Arial"/>
          <w:sz w:val="18"/>
        </w:rPr>
        <w:t>formal</w:t>
      </w:r>
      <w:r w:rsidRPr="006D51D5">
        <w:rPr>
          <w:rFonts w:ascii="Arial" w:hAnsi="Arial" w:cs="Arial"/>
          <w:spacing w:val="2"/>
          <w:sz w:val="18"/>
        </w:rPr>
        <w:t xml:space="preserve"> </w:t>
      </w:r>
      <w:r w:rsidRPr="006D51D5">
        <w:rPr>
          <w:rFonts w:ascii="Arial" w:hAnsi="Arial" w:cs="Arial"/>
          <w:sz w:val="18"/>
        </w:rPr>
        <w:t>announcements</w:t>
      </w:r>
      <w:r w:rsidRPr="006D51D5">
        <w:rPr>
          <w:rFonts w:ascii="Arial" w:hAnsi="Arial" w:cs="Arial"/>
          <w:spacing w:val="4"/>
          <w:sz w:val="18"/>
        </w:rPr>
        <w:t xml:space="preserve"> </w:t>
      </w:r>
      <w:r w:rsidRPr="006D51D5">
        <w:rPr>
          <w:rFonts w:ascii="Arial" w:hAnsi="Arial" w:cs="Arial"/>
          <w:sz w:val="18"/>
        </w:rPr>
        <w:t>relating</w:t>
      </w:r>
      <w:r w:rsidRPr="006D51D5">
        <w:rPr>
          <w:rFonts w:ascii="Arial" w:hAnsi="Arial" w:cs="Arial"/>
          <w:spacing w:val="4"/>
          <w:sz w:val="18"/>
        </w:rPr>
        <w:t xml:space="preserve"> </w:t>
      </w:r>
      <w:r w:rsidRPr="006D51D5">
        <w:rPr>
          <w:rFonts w:ascii="Arial" w:hAnsi="Arial" w:cs="Arial"/>
          <w:sz w:val="18"/>
        </w:rPr>
        <w:t>to</w:t>
      </w:r>
      <w:r w:rsidRPr="006D51D5">
        <w:rPr>
          <w:rFonts w:ascii="Arial" w:hAnsi="Arial" w:cs="Arial"/>
          <w:spacing w:val="5"/>
          <w:sz w:val="18"/>
        </w:rPr>
        <w:t xml:space="preserve"> </w:t>
      </w:r>
      <w:r w:rsidRPr="006D51D5">
        <w:rPr>
          <w:rFonts w:ascii="Arial" w:hAnsi="Arial" w:cs="Arial"/>
          <w:sz w:val="18"/>
        </w:rPr>
        <w:t>the</w:t>
      </w:r>
      <w:r w:rsidRPr="006D51D5">
        <w:rPr>
          <w:rFonts w:ascii="Arial" w:hAnsi="Arial" w:cs="Arial"/>
          <w:spacing w:val="4"/>
          <w:sz w:val="18"/>
        </w:rPr>
        <w:t xml:space="preserve"> </w:t>
      </w:r>
      <w:r w:rsidRPr="006D51D5">
        <w:rPr>
          <w:rFonts w:ascii="Arial" w:hAnsi="Arial" w:cs="Arial"/>
          <w:sz w:val="18"/>
        </w:rPr>
        <w:t>Company’s</w:t>
      </w:r>
      <w:r w:rsidRPr="006D51D5">
        <w:rPr>
          <w:rFonts w:ascii="Arial" w:hAnsi="Arial" w:cs="Arial"/>
          <w:spacing w:val="2"/>
          <w:sz w:val="18"/>
        </w:rPr>
        <w:t xml:space="preserve"> </w:t>
      </w:r>
      <w:r w:rsidRPr="006D51D5">
        <w:rPr>
          <w:rFonts w:ascii="Arial" w:hAnsi="Arial" w:cs="Arial"/>
          <w:sz w:val="18"/>
        </w:rPr>
        <w:t>financial</w:t>
      </w:r>
      <w:r w:rsidRPr="006D51D5">
        <w:rPr>
          <w:rFonts w:ascii="Arial" w:hAnsi="Arial" w:cs="Arial"/>
          <w:spacing w:val="4"/>
          <w:sz w:val="18"/>
        </w:rPr>
        <w:t xml:space="preserve"> </w:t>
      </w:r>
      <w:r w:rsidRPr="006D51D5">
        <w:rPr>
          <w:rFonts w:ascii="Arial" w:hAnsi="Arial" w:cs="Arial"/>
          <w:sz w:val="18"/>
        </w:rPr>
        <w:t>performance;</w:t>
      </w:r>
      <w:r w:rsidRPr="006D51D5">
        <w:rPr>
          <w:rFonts w:ascii="Arial" w:hAnsi="Arial" w:cs="Arial"/>
          <w:spacing w:val="4"/>
          <w:sz w:val="18"/>
        </w:rPr>
        <w:t xml:space="preserve"> </w:t>
      </w:r>
      <w:r w:rsidRPr="006D51D5">
        <w:rPr>
          <w:rFonts w:ascii="Arial" w:hAnsi="Arial" w:cs="Arial"/>
          <w:spacing w:val="-5"/>
          <w:sz w:val="18"/>
        </w:rPr>
        <w:t>and</w:t>
      </w:r>
    </w:p>
    <w:p w14:paraId="717575B4" w14:textId="77777777" w:rsidR="002C4E07" w:rsidRPr="006D51D5" w:rsidRDefault="00EF7160" w:rsidP="006D51D5">
      <w:pPr>
        <w:pStyle w:val="ListParagraph"/>
        <w:numPr>
          <w:ilvl w:val="0"/>
          <w:numId w:val="3"/>
        </w:numPr>
        <w:tabs>
          <w:tab w:val="left" w:pos="2429"/>
        </w:tabs>
        <w:spacing w:before="119"/>
        <w:ind w:hanging="357"/>
        <w:jc w:val="both"/>
        <w:rPr>
          <w:rFonts w:ascii="Arial" w:hAnsi="Arial" w:cs="Arial"/>
          <w:sz w:val="18"/>
        </w:rPr>
      </w:pPr>
      <w:r w:rsidRPr="006D51D5">
        <w:rPr>
          <w:rFonts w:ascii="Arial" w:hAnsi="Arial" w:cs="Arial"/>
          <w:sz w:val="18"/>
        </w:rPr>
        <w:t>the</w:t>
      </w:r>
      <w:r w:rsidRPr="006D51D5">
        <w:rPr>
          <w:rFonts w:ascii="Arial" w:hAnsi="Arial" w:cs="Arial"/>
          <w:spacing w:val="1"/>
          <w:sz w:val="18"/>
        </w:rPr>
        <w:t xml:space="preserve"> </w:t>
      </w:r>
      <w:r w:rsidRPr="006D51D5">
        <w:rPr>
          <w:rFonts w:ascii="Arial" w:hAnsi="Arial" w:cs="Arial"/>
          <w:sz w:val="18"/>
        </w:rPr>
        <w:t>impact</w:t>
      </w:r>
      <w:r w:rsidRPr="006D51D5">
        <w:rPr>
          <w:rFonts w:ascii="Arial" w:hAnsi="Arial" w:cs="Arial"/>
          <w:spacing w:val="3"/>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the</w:t>
      </w:r>
      <w:r w:rsidRPr="006D51D5">
        <w:rPr>
          <w:rFonts w:ascii="Arial" w:hAnsi="Arial" w:cs="Arial"/>
          <w:spacing w:val="1"/>
          <w:sz w:val="18"/>
        </w:rPr>
        <w:t xml:space="preserve"> </w:t>
      </w:r>
      <w:r w:rsidRPr="006D51D5">
        <w:rPr>
          <w:rFonts w:ascii="Arial" w:hAnsi="Arial" w:cs="Arial"/>
          <w:sz w:val="18"/>
        </w:rPr>
        <w:t>funding</w:t>
      </w:r>
      <w:r w:rsidRPr="006D51D5">
        <w:rPr>
          <w:rFonts w:ascii="Arial" w:hAnsi="Arial" w:cs="Arial"/>
          <w:spacing w:val="3"/>
          <w:sz w:val="18"/>
        </w:rPr>
        <w:t xml:space="preserve"> </w:t>
      </w:r>
      <w:r w:rsidRPr="006D51D5">
        <w:rPr>
          <w:rFonts w:ascii="Arial" w:hAnsi="Arial" w:cs="Arial"/>
          <w:sz w:val="18"/>
        </w:rPr>
        <w:t>position</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1"/>
          <w:sz w:val="18"/>
        </w:rPr>
        <w:t xml:space="preserve"> </w:t>
      </w:r>
      <w:r w:rsidRPr="006D51D5">
        <w:rPr>
          <w:rFonts w:ascii="Arial" w:hAnsi="Arial" w:cs="Arial"/>
          <w:sz w:val="18"/>
        </w:rPr>
        <w:t>any pension</w:t>
      </w:r>
      <w:r w:rsidRPr="006D51D5">
        <w:rPr>
          <w:rFonts w:ascii="Arial" w:hAnsi="Arial" w:cs="Arial"/>
          <w:spacing w:val="2"/>
          <w:sz w:val="18"/>
        </w:rPr>
        <w:t xml:space="preserve"> </w:t>
      </w:r>
      <w:r w:rsidRPr="006D51D5">
        <w:rPr>
          <w:rFonts w:ascii="Arial" w:hAnsi="Arial" w:cs="Arial"/>
          <w:sz w:val="18"/>
        </w:rPr>
        <w:t>scheme,</w:t>
      </w:r>
      <w:r w:rsidRPr="006D51D5">
        <w:rPr>
          <w:rFonts w:ascii="Arial" w:hAnsi="Arial" w:cs="Arial"/>
          <w:spacing w:val="1"/>
          <w:sz w:val="18"/>
        </w:rPr>
        <w:t xml:space="preserve"> </w:t>
      </w:r>
      <w:r w:rsidRPr="006D51D5">
        <w:rPr>
          <w:rFonts w:ascii="Arial" w:hAnsi="Arial" w:cs="Arial"/>
          <w:sz w:val="18"/>
        </w:rPr>
        <w:t>if</w:t>
      </w:r>
      <w:r w:rsidRPr="006D51D5">
        <w:rPr>
          <w:rFonts w:ascii="Arial" w:hAnsi="Arial" w:cs="Arial"/>
          <w:spacing w:val="2"/>
          <w:sz w:val="18"/>
        </w:rPr>
        <w:t xml:space="preserve"> </w:t>
      </w:r>
      <w:r w:rsidRPr="006D51D5">
        <w:rPr>
          <w:rFonts w:ascii="Arial" w:hAnsi="Arial" w:cs="Arial"/>
          <w:spacing w:val="-4"/>
          <w:sz w:val="18"/>
        </w:rPr>
        <w:t>any.</w:t>
      </w:r>
    </w:p>
    <w:p w14:paraId="42317952" w14:textId="77777777" w:rsidR="002C4E07" w:rsidRPr="006D51D5" w:rsidRDefault="00EF7160">
      <w:pPr>
        <w:pStyle w:val="BodyText"/>
        <w:spacing w:before="120"/>
        <w:ind w:left="1971" w:right="131"/>
        <w:jc w:val="both"/>
        <w:rPr>
          <w:rFonts w:ascii="Arial" w:hAnsi="Arial" w:cs="Arial"/>
        </w:rPr>
      </w:pPr>
      <w:r w:rsidRPr="006D51D5">
        <w:rPr>
          <w:rFonts w:ascii="Arial" w:hAnsi="Arial" w:cs="Arial"/>
        </w:rPr>
        <w:t>Where, following its review, the Committee is not satisfied with any aspect of the proposed financial reporting by the Company, it must report its views to the Board.</w:t>
      </w:r>
    </w:p>
    <w:p w14:paraId="7F080D3C" w14:textId="77777777" w:rsidR="002C4E07" w:rsidRPr="006D51D5" w:rsidRDefault="00EF7160">
      <w:pPr>
        <w:pStyle w:val="BodyText"/>
        <w:spacing w:before="121"/>
        <w:ind w:left="1971" w:right="134"/>
        <w:jc w:val="both"/>
        <w:rPr>
          <w:rFonts w:ascii="Arial" w:hAnsi="Arial" w:cs="Arial"/>
        </w:rPr>
      </w:pPr>
      <w:r w:rsidRPr="006D51D5">
        <w:rPr>
          <w:rFonts w:ascii="Arial" w:hAnsi="Arial" w:cs="Arial"/>
        </w:rPr>
        <w:t>To review management statements which accompany such financial statements for adequacy and consistency of disclosure with the financial statements themselves.</w:t>
      </w:r>
    </w:p>
    <w:p w14:paraId="72F0BDD1" w14:textId="77777777" w:rsidR="002C4E07" w:rsidRPr="006D51D5" w:rsidRDefault="00EF7160">
      <w:pPr>
        <w:pStyle w:val="BodyText"/>
        <w:spacing w:before="118"/>
        <w:ind w:left="1971" w:right="133"/>
        <w:jc w:val="both"/>
        <w:rPr>
          <w:rFonts w:ascii="Arial" w:hAnsi="Arial" w:cs="Arial"/>
        </w:rPr>
      </w:pPr>
      <w:r w:rsidRPr="006D51D5">
        <w:rPr>
          <w:rFonts w:ascii="Arial" w:hAnsi="Arial" w:cs="Arial"/>
        </w:rPr>
        <w:t>To consider any other matter, which should be taken into account in reaching its recommendations to the Board of Directors, concerning the approval of the financial statements and to escalate issues of concern to the Board.</w:t>
      </w:r>
    </w:p>
    <w:p w14:paraId="18AEE10E" w14:textId="77777777" w:rsidR="002C4E07" w:rsidRPr="006D51D5" w:rsidRDefault="002C4E07">
      <w:pPr>
        <w:pStyle w:val="BodyText"/>
        <w:spacing w:before="7"/>
        <w:rPr>
          <w:rFonts w:ascii="Arial" w:hAnsi="Arial" w:cs="Arial"/>
        </w:rPr>
      </w:pPr>
    </w:p>
    <w:p w14:paraId="07FC9FBF"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1C0045F7" wp14:editId="5188C6A2">
                <wp:extent cx="6022975"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54" name="Graphic 54"/>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5BA46A" id="Group 53"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BGe63QgAIAAEgG&#10;AAAOAAAAAAAAAAAAAAAAAC4CAABkcnMvZTJvRG9jLnhtbFBLAQItABQABgAIAAAAIQAPRqwf2gAA&#10;AAMBAAAPAAAAAAAAAAAAAAAAANoEAABkcnMvZG93bnJldi54bWxQSwUGAAAAAAQABADzAAAA4QUA&#10;AAAA&#10;">
                <v:shape id="Graphic 54"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" path="m6022835,l1264920,,,,,6096r1264920,l6022835,6096r,-6096xe" fillcolor="black" stroked="f">
                  <v:path arrowok="t"/>
                </v:shape>
                <w10:anchorlock/>
              </v:group>
            </w:pict>
          </mc:Fallback>
        </mc:AlternateContent>
      </w:r>
    </w:p>
    <w:p w14:paraId="018904B5" w14:textId="77777777" w:rsidR="002C4E07" w:rsidRPr="006D51D5" w:rsidRDefault="002C4E07">
      <w:pPr>
        <w:pStyle w:val="BodyText"/>
        <w:spacing w:before="7"/>
        <w:rPr>
          <w:rFonts w:ascii="Arial" w:hAnsi="Arial" w:cs="Arial"/>
          <w:sz w:val="5"/>
        </w:rPr>
      </w:pPr>
    </w:p>
    <w:p w14:paraId="00864E94" w14:textId="77777777" w:rsidR="002C4E07" w:rsidRPr="006D51D5" w:rsidRDefault="002C4E07">
      <w:pPr>
        <w:rPr>
          <w:rFonts w:ascii="Arial" w:hAnsi="Arial" w:cs="Arial"/>
          <w:sz w:val="5"/>
        </w:rPr>
        <w:sectPr w:rsidR="002C4E07" w:rsidRPr="006D51D5" w:rsidSect="00F92822">
          <w:headerReference w:type="even" r:id="rId20"/>
          <w:headerReference w:type="default" r:id="rId21"/>
          <w:footerReference w:type="even" r:id="rId22"/>
          <w:pgSz w:w="11910" w:h="16840"/>
          <w:pgMar w:top="1140" w:right="980" w:bottom="1380" w:left="1420" w:header="942" w:footer="1185" w:gutter="0"/>
          <w:cols w:space="720"/>
          <w:docGrid w:linePitch="299"/>
        </w:sectPr>
      </w:pPr>
    </w:p>
    <w:p w14:paraId="3B81276F" w14:textId="77777777" w:rsidR="002C4E07" w:rsidRPr="006D51D5" w:rsidRDefault="00EF7160">
      <w:pPr>
        <w:pStyle w:val="Heading3"/>
        <w:spacing w:before="35"/>
        <w:ind w:firstLine="434"/>
        <w:rPr>
          <w:rFonts w:ascii="Arial" w:hAnsi="Arial" w:cs="Arial"/>
        </w:rPr>
      </w:pPr>
      <w:r w:rsidRPr="006D51D5">
        <w:rPr>
          <w:rFonts w:ascii="Arial" w:hAnsi="Arial" w:cs="Arial"/>
          <w:spacing w:val="-2"/>
        </w:rPr>
        <w:t>Reporting responsibilities</w:t>
      </w:r>
    </w:p>
    <w:p w14:paraId="64D29DFB" w14:textId="77777777" w:rsidR="002C4E07" w:rsidRPr="006D51D5" w:rsidRDefault="00EF7160" w:rsidP="006D51D5">
      <w:pPr>
        <w:pStyle w:val="BodyText"/>
        <w:spacing w:before="35"/>
        <w:ind w:left="176" w:right="60"/>
        <w:jc w:val="both"/>
        <w:rPr>
          <w:rFonts w:ascii="Arial" w:hAnsi="Arial" w:cs="Arial"/>
        </w:rPr>
      </w:pPr>
      <w:r w:rsidRPr="006D51D5">
        <w:rPr>
          <w:rFonts w:ascii="Arial" w:hAnsi="Arial" w:cs="Arial"/>
        </w:rPr>
        <w:br w:type="column"/>
      </w:r>
      <w:r w:rsidRPr="006D51D5">
        <w:rPr>
          <w:rFonts w:ascii="Arial" w:hAnsi="Arial" w:cs="Arial"/>
        </w:rPr>
        <w:t>The</w:t>
      </w:r>
      <w:r w:rsidRPr="006D51D5">
        <w:rPr>
          <w:rFonts w:ascii="Arial" w:hAnsi="Arial" w:cs="Arial"/>
          <w:spacing w:val="64"/>
        </w:rPr>
        <w:t xml:space="preserve"> </w:t>
      </w:r>
      <w:r w:rsidRPr="006D51D5">
        <w:rPr>
          <w:rFonts w:ascii="Arial" w:hAnsi="Arial" w:cs="Arial"/>
        </w:rPr>
        <w:t>Committee</w:t>
      </w:r>
      <w:r w:rsidRPr="006D51D5">
        <w:rPr>
          <w:rFonts w:ascii="Arial" w:hAnsi="Arial" w:cs="Arial"/>
          <w:spacing w:val="66"/>
        </w:rPr>
        <w:t xml:space="preserve"> </w:t>
      </w:r>
      <w:r w:rsidRPr="006D51D5">
        <w:rPr>
          <w:rFonts w:ascii="Arial" w:hAnsi="Arial" w:cs="Arial"/>
        </w:rPr>
        <w:t>shall</w:t>
      </w:r>
      <w:r w:rsidRPr="006D51D5">
        <w:rPr>
          <w:rFonts w:ascii="Arial" w:hAnsi="Arial" w:cs="Arial"/>
          <w:spacing w:val="65"/>
        </w:rPr>
        <w:t xml:space="preserve"> </w:t>
      </w:r>
      <w:r w:rsidRPr="006D51D5">
        <w:rPr>
          <w:rFonts w:ascii="Arial" w:hAnsi="Arial" w:cs="Arial"/>
        </w:rPr>
        <w:t>formally</w:t>
      </w:r>
      <w:r w:rsidRPr="006D51D5">
        <w:rPr>
          <w:rFonts w:ascii="Arial" w:hAnsi="Arial" w:cs="Arial"/>
          <w:spacing w:val="64"/>
        </w:rPr>
        <w:t xml:space="preserve"> </w:t>
      </w:r>
      <w:r w:rsidRPr="006D51D5">
        <w:rPr>
          <w:rFonts w:ascii="Arial" w:hAnsi="Arial" w:cs="Arial"/>
        </w:rPr>
        <w:t>report</w:t>
      </w:r>
      <w:r w:rsidRPr="006D51D5">
        <w:rPr>
          <w:rFonts w:ascii="Arial" w:hAnsi="Arial" w:cs="Arial"/>
          <w:spacing w:val="66"/>
        </w:rPr>
        <w:t xml:space="preserve"> </w:t>
      </w:r>
      <w:r w:rsidRPr="006D51D5">
        <w:rPr>
          <w:rFonts w:ascii="Arial" w:hAnsi="Arial" w:cs="Arial"/>
        </w:rPr>
        <w:t>to</w:t>
      </w:r>
      <w:r w:rsidRPr="006D51D5">
        <w:rPr>
          <w:rFonts w:ascii="Arial" w:hAnsi="Arial" w:cs="Arial"/>
          <w:spacing w:val="66"/>
        </w:rPr>
        <w:t xml:space="preserve"> </w:t>
      </w:r>
      <w:r w:rsidRPr="006D51D5">
        <w:rPr>
          <w:rFonts w:ascii="Arial" w:hAnsi="Arial" w:cs="Arial"/>
        </w:rPr>
        <w:t>the</w:t>
      </w:r>
      <w:r w:rsidRPr="006D51D5">
        <w:rPr>
          <w:rFonts w:ascii="Arial" w:hAnsi="Arial" w:cs="Arial"/>
          <w:spacing w:val="66"/>
        </w:rPr>
        <w:t xml:space="preserve"> </w:t>
      </w:r>
      <w:r w:rsidRPr="006D51D5">
        <w:rPr>
          <w:rFonts w:ascii="Arial" w:hAnsi="Arial" w:cs="Arial"/>
        </w:rPr>
        <w:t>Board</w:t>
      </w:r>
      <w:r w:rsidRPr="006D51D5">
        <w:rPr>
          <w:rFonts w:ascii="Arial" w:hAnsi="Arial" w:cs="Arial"/>
          <w:spacing w:val="64"/>
        </w:rPr>
        <w:t xml:space="preserve"> </w:t>
      </w:r>
      <w:r w:rsidRPr="006D51D5">
        <w:rPr>
          <w:rFonts w:ascii="Arial" w:hAnsi="Arial" w:cs="Arial"/>
        </w:rPr>
        <w:t>on</w:t>
      </w:r>
      <w:r w:rsidRPr="006D51D5">
        <w:rPr>
          <w:rFonts w:ascii="Arial" w:hAnsi="Arial" w:cs="Arial"/>
          <w:spacing w:val="67"/>
        </w:rPr>
        <w:t xml:space="preserve"> </w:t>
      </w:r>
      <w:r w:rsidRPr="006D51D5">
        <w:rPr>
          <w:rFonts w:ascii="Arial" w:hAnsi="Arial" w:cs="Arial"/>
        </w:rPr>
        <w:t>how</w:t>
      </w:r>
      <w:r w:rsidRPr="006D51D5">
        <w:rPr>
          <w:rFonts w:ascii="Arial" w:hAnsi="Arial" w:cs="Arial"/>
          <w:spacing w:val="64"/>
        </w:rPr>
        <w:t xml:space="preserve"> </w:t>
      </w:r>
      <w:r w:rsidRPr="006D51D5">
        <w:rPr>
          <w:rFonts w:ascii="Arial" w:hAnsi="Arial" w:cs="Arial"/>
        </w:rPr>
        <w:t>it</w:t>
      </w:r>
      <w:r w:rsidRPr="006D51D5">
        <w:rPr>
          <w:rFonts w:ascii="Arial" w:hAnsi="Arial" w:cs="Arial"/>
          <w:spacing w:val="66"/>
        </w:rPr>
        <w:t xml:space="preserve"> </w:t>
      </w:r>
      <w:r w:rsidRPr="006D51D5">
        <w:rPr>
          <w:rFonts w:ascii="Arial" w:hAnsi="Arial" w:cs="Arial"/>
        </w:rPr>
        <w:t>has</w:t>
      </w:r>
      <w:r w:rsidRPr="006D51D5">
        <w:rPr>
          <w:rFonts w:ascii="Arial" w:hAnsi="Arial" w:cs="Arial"/>
          <w:spacing w:val="68"/>
        </w:rPr>
        <w:t xml:space="preserve"> </w:t>
      </w:r>
      <w:r w:rsidRPr="006D51D5">
        <w:rPr>
          <w:rFonts w:ascii="Arial" w:hAnsi="Arial" w:cs="Arial"/>
        </w:rPr>
        <w:t>discharged</w:t>
      </w:r>
      <w:r w:rsidRPr="006D51D5">
        <w:rPr>
          <w:rFonts w:ascii="Arial" w:hAnsi="Arial" w:cs="Arial"/>
          <w:spacing w:val="64"/>
        </w:rPr>
        <w:t xml:space="preserve"> </w:t>
      </w:r>
      <w:r w:rsidRPr="006D51D5">
        <w:rPr>
          <w:rFonts w:ascii="Arial" w:hAnsi="Arial" w:cs="Arial"/>
        </w:rPr>
        <w:t xml:space="preserve">its </w:t>
      </w:r>
      <w:r w:rsidRPr="006D51D5">
        <w:rPr>
          <w:rFonts w:ascii="Arial" w:hAnsi="Arial" w:cs="Arial"/>
          <w:spacing w:val="-2"/>
        </w:rPr>
        <w:t>responsibilities.</w:t>
      </w:r>
    </w:p>
    <w:p w14:paraId="7F0390CE" w14:textId="6B953C35" w:rsidR="002C4E07" w:rsidRPr="006D51D5" w:rsidRDefault="00EF7160" w:rsidP="006D51D5">
      <w:pPr>
        <w:pStyle w:val="BodyText"/>
        <w:spacing w:before="118"/>
        <w:ind w:left="176" w:right="60"/>
        <w:jc w:val="both"/>
        <w:rPr>
          <w:rFonts w:ascii="Arial" w:hAnsi="Arial" w:cs="Arial"/>
        </w:rPr>
      </w:pPr>
      <w:r w:rsidRPr="006D51D5">
        <w:rPr>
          <w:rFonts w:ascii="Arial" w:hAnsi="Arial" w:cs="Arial"/>
        </w:rPr>
        <w:t xml:space="preserve">The Committee shall include within the annual report a description </w:t>
      </w:r>
      <w:r w:rsidR="00E450F4">
        <w:rPr>
          <w:rFonts w:ascii="Arial" w:hAnsi="Arial" w:cs="Arial"/>
        </w:rPr>
        <w:t xml:space="preserve">of the </w:t>
      </w:r>
      <w:r w:rsidRPr="006D51D5">
        <w:rPr>
          <w:rFonts w:ascii="Arial" w:hAnsi="Arial" w:cs="Arial"/>
        </w:rPr>
        <w:t>Committee’s work</w:t>
      </w:r>
      <w:r w:rsidRPr="006D51D5">
        <w:rPr>
          <w:rFonts w:ascii="Arial" w:hAnsi="Arial" w:cs="Arial"/>
          <w:spacing w:val="40"/>
        </w:rPr>
        <w:t xml:space="preserve"> </w:t>
      </w:r>
      <w:r w:rsidRPr="006D51D5">
        <w:rPr>
          <w:rFonts w:ascii="Arial" w:hAnsi="Arial" w:cs="Arial"/>
        </w:rPr>
        <w:t>explaining how it has discharged its responsibilities.</w:t>
      </w:r>
      <w:r w:rsidRPr="006D51D5">
        <w:rPr>
          <w:rFonts w:ascii="Arial" w:hAnsi="Arial" w:cs="Arial"/>
          <w:spacing w:val="40"/>
        </w:rPr>
        <w:t xml:space="preserve"> </w:t>
      </w:r>
      <w:r w:rsidRPr="006D51D5">
        <w:rPr>
          <w:rFonts w:ascii="Arial" w:hAnsi="Arial" w:cs="Arial"/>
        </w:rPr>
        <w:t>This report shall include:</w:t>
      </w:r>
    </w:p>
    <w:p w14:paraId="46D71AE2" w14:textId="77777777" w:rsidR="002C4E07" w:rsidRPr="006D51D5" w:rsidRDefault="00EF7160" w:rsidP="006D51D5">
      <w:pPr>
        <w:pStyle w:val="ListParagraph"/>
        <w:numPr>
          <w:ilvl w:val="0"/>
          <w:numId w:val="2"/>
        </w:numPr>
        <w:tabs>
          <w:tab w:val="left" w:pos="634"/>
        </w:tabs>
        <w:spacing w:before="121"/>
        <w:ind w:right="60"/>
        <w:jc w:val="both"/>
        <w:rPr>
          <w:rFonts w:ascii="Arial" w:hAnsi="Arial" w:cs="Arial"/>
          <w:sz w:val="18"/>
        </w:rPr>
      </w:pPr>
      <w:r w:rsidRPr="006D51D5">
        <w:rPr>
          <w:rFonts w:ascii="Arial" w:hAnsi="Arial" w:cs="Arial"/>
          <w:sz w:val="18"/>
        </w:rPr>
        <w:t xml:space="preserve">the significant issues that it considered in relation to the financial statements and how these were addressed, having regard to matters communicated to it by the </w:t>
      </w:r>
      <w:r w:rsidRPr="006D51D5">
        <w:rPr>
          <w:rFonts w:ascii="Arial" w:hAnsi="Arial" w:cs="Arial"/>
          <w:spacing w:val="-2"/>
          <w:sz w:val="18"/>
        </w:rPr>
        <w:t>auditors;</w:t>
      </w:r>
    </w:p>
    <w:p w14:paraId="452F273E" w14:textId="77777777" w:rsidR="002C4E07" w:rsidRPr="006D51D5" w:rsidRDefault="00EF7160" w:rsidP="006D51D5">
      <w:pPr>
        <w:pStyle w:val="ListParagraph"/>
        <w:numPr>
          <w:ilvl w:val="0"/>
          <w:numId w:val="2"/>
        </w:numPr>
        <w:tabs>
          <w:tab w:val="left" w:pos="634"/>
        </w:tabs>
        <w:spacing w:before="118"/>
        <w:ind w:right="60"/>
        <w:jc w:val="both"/>
        <w:rPr>
          <w:rFonts w:ascii="Arial" w:hAnsi="Arial" w:cs="Arial"/>
          <w:sz w:val="18"/>
        </w:rPr>
      </w:pPr>
      <w:r w:rsidRPr="006D51D5">
        <w:rPr>
          <w:rFonts w:ascii="Arial" w:hAnsi="Arial" w:cs="Arial"/>
          <w:sz w:val="18"/>
        </w:rPr>
        <w:t>an</w:t>
      </w:r>
      <w:r w:rsidRPr="006D51D5">
        <w:rPr>
          <w:rFonts w:ascii="Arial" w:hAnsi="Arial" w:cs="Arial"/>
          <w:spacing w:val="-8"/>
          <w:sz w:val="18"/>
        </w:rPr>
        <w:t xml:space="preserve"> </w:t>
      </w:r>
      <w:r w:rsidRPr="006D51D5">
        <w:rPr>
          <w:rFonts w:ascii="Arial" w:hAnsi="Arial" w:cs="Arial"/>
          <w:sz w:val="18"/>
        </w:rPr>
        <w:t>explanation</w:t>
      </w:r>
      <w:r w:rsidRPr="006D51D5">
        <w:rPr>
          <w:rFonts w:ascii="Arial" w:hAnsi="Arial" w:cs="Arial"/>
          <w:spacing w:val="-8"/>
          <w:sz w:val="18"/>
        </w:rPr>
        <w:t xml:space="preserve"> </w:t>
      </w:r>
      <w:r w:rsidRPr="006D51D5">
        <w:rPr>
          <w:rFonts w:ascii="Arial" w:hAnsi="Arial" w:cs="Arial"/>
          <w:sz w:val="18"/>
        </w:rPr>
        <w:t>of</w:t>
      </w:r>
      <w:r w:rsidRPr="006D51D5">
        <w:rPr>
          <w:rFonts w:ascii="Arial" w:hAnsi="Arial" w:cs="Arial"/>
          <w:spacing w:val="-7"/>
          <w:sz w:val="18"/>
        </w:rPr>
        <w:t xml:space="preserve"> </w:t>
      </w:r>
      <w:r w:rsidRPr="006D51D5">
        <w:rPr>
          <w:rFonts w:ascii="Arial" w:hAnsi="Arial" w:cs="Arial"/>
          <w:sz w:val="18"/>
        </w:rPr>
        <w:t>how</w:t>
      </w:r>
      <w:r w:rsidRPr="006D51D5">
        <w:rPr>
          <w:rFonts w:ascii="Arial" w:hAnsi="Arial" w:cs="Arial"/>
          <w:spacing w:val="-9"/>
          <w:sz w:val="18"/>
        </w:rPr>
        <w:t xml:space="preserve"> </w:t>
      </w:r>
      <w:r w:rsidRPr="006D51D5">
        <w:rPr>
          <w:rFonts w:ascii="Arial" w:hAnsi="Arial" w:cs="Arial"/>
          <w:sz w:val="18"/>
        </w:rPr>
        <w:t>the</w:t>
      </w:r>
      <w:r w:rsidRPr="006D51D5">
        <w:rPr>
          <w:rFonts w:ascii="Arial" w:hAnsi="Arial" w:cs="Arial"/>
          <w:spacing w:val="-9"/>
          <w:sz w:val="18"/>
        </w:rPr>
        <w:t xml:space="preserve"> </w:t>
      </w:r>
      <w:r w:rsidRPr="006D51D5">
        <w:rPr>
          <w:rFonts w:ascii="Arial" w:hAnsi="Arial" w:cs="Arial"/>
          <w:sz w:val="18"/>
        </w:rPr>
        <w:t>Committee</w:t>
      </w:r>
      <w:r w:rsidRPr="006D51D5">
        <w:rPr>
          <w:rFonts w:ascii="Arial" w:hAnsi="Arial" w:cs="Arial"/>
          <w:spacing w:val="-7"/>
          <w:sz w:val="18"/>
        </w:rPr>
        <w:t xml:space="preserve"> </w:t>
      </w:r>
      <w:r w:rsidRPr="006D51D5">
        <w:rPr>
          <w:rFonts w:ascii="Arial" w:hAnsi="Arial" w:cs="Arial"/>
          <w:sz w:val="18"/>
        </w:rPr>
        <w:t>has</w:t>
      </w:r>
      <w:r w:rsidRPr="006D51D5">
        <w:rPr>
          <w:rFonts w:ascii="Arial" w:hAnsi="Arial" w:cs="Arial"/>
          <w:spacing w:val="-8"/>
          <w:sz w:val="18"/>
        </w:rPr>
        <w:t xml:space="preserve"> </w:t>
      </w:r>
      <w:r w:rsidRPr="006D51D5">
        <w:rPr>
          <w:rFonts w:ascii="Arial" w:hAnsi="Arial" w:cs="Arial"/>
          <w:sz w:val="18"/>
        </w:rPr>
        <w:t>assessed</w:t>
      </w:r>
      <w:r w:rsidRPr="006D51D5">
        <w:rPr>
          <w:rFonts w:ascii="Arial" w:hAnsi="Arial" w:cs="Arial"/>
          <w:spacing w:val="-9"/>
          <w:sz w:val="18"/>
        </w:rPr>
        <w:t xml:space="preserve"> </w:t>
      </w:r>
      <w:r w:rsidRPr="006D51D5">
        <w:rPr>
          <w:rFonts w:ascii="Arial" w:hAnsi="Arial" w:cs="Arial"/>
          <w:sz w:val="18"/>
        </w:rPr>
        <w:t>the</w:t>
      </w:r>
      <w:r w:rsidRPr="006D51D5">
        <w:rPr>
          <w:rFonts w:ascii="Arial" w:hAnsi="Arial" w:cs="Arial"/>
          <w:spacing w:val="-9"/>
          <w:sz w:val="18"/>
        </w:rPr>
        <w:t xml:space="preserve"> </w:t>
      </w:r>
      <w:r w:rsidRPr="006D51D5">
        <w:rPr>
          <w:rFonts w:ascii="Arial" w:hAnsi="Arial" w:cs="Arial"/>
          <w:sz w:val="18"/>
        </w:rPr>
        <w:t>effectiveness</w:t>
      </w:r>
      <w:r w:rsidRPr="006D51D5">
        <w:rPr>
          <w:rFonts w:ascii="Arial" w:hAnsi="Arial" w:cs="Arial"/>
          <w:spacing w:val="-9"/>
          <w:sz w:val="18"/>
        </w:rPr>
        <w:t xml:space="preserve"> </w:t>
      </w:r>
      <w:r w:rsidRPr="006D51D5">
        <w:rPr>
          <w:rFonts w:ascii="Arial" w:hAnsi="Arial" w:cs="Arial"/>
          <w:sz w:val="18"/>
        </w:rPr>
        <w:t>of</w:t>
      </w:r>
      <w:r w:rsidRPr="006D51D5">
        <w:rPr>
          <w:rFonts w:ascii="Arial" w:hAnsi="Arial" w:cs="Arial"/>
          <w:spacing w:val="-7"/>
          <w:sz w:val="18"/>
        </w:rPr>
        <w:t xml:space="preserve"> </w:t>
      </w:r>
      <w:r w:rsidRPr="006D51D5">
        <w:rPr>
          <w:rFonts w:ascii="Arial" w:hAnsi="Arial" w:cs="Arial"/>
          <w:sz w:val="18"/>
        </w:rPr>
        <w:t>the</w:t>
      </w:r>
      <w:r w:rsidRPr="006D51D5">
        <w:rPr>
          <w:rFonts w:ascii="Arial" w:hAnsi="Arial" w:cs="Arial"/>
          <w:spacing w:val="-9"/>
          <w:sz w:val="18"/>
        </w:rPr>
        <w:t xml:space="preserve"> </w:t>
      </w:r>
      <w:r w:rsidRPr="006D51D5">
        <w:rPr>
          <w:rFonts w:ascii="Arial" w:hAnsi="Arial" w:cs="Arial"/>
          <w:sz w:val="18"/>
        </w:rPr>
        <w:t>external audit process and its recommendation on the appointment or reappointment of</w:t>
      </w:r>
      <w:r w:rsidRPr="006D51D5">
        <w:rPr>
          <w:rFonts w:ascii="Arial" w:hAnsi="Arial" w:cs="Arial"/>
          <w:spacing w:val="40"/>
          <w:sz w:val="18"/>
        </w:rPr>
        <w:t xml:space="preserve"> </w:t>
      </w:r>
      <w:r w:rsidRPr="006D51D5">
        <w:rPr>
          <w:rFonts w:ascii="Arial" w:hAnsi="Arial" w:cs="Arial"/>
          <w:sz w:val="18"/>
        </w:rPr>
        <w:t>the external auditor, including information on the length of tenure of the current audit firm and when the last tender was conducted;</w:t>
      </w:r>
    </w:p>
    <w:p w14:paraId="3D0158E1" w14:textId="77777777" w:rsidR="002C4E07" w:rsidRPr="006D51D5" w:rsidRDefault="002C4E07">
      <w:pPr>
        <w:jc w:val="both"/>
        <w:rPr>
          <w:rFonts w:ascii="Arial" w:hAnsi="Arial" w:cs="Arial"/>
          <w:sz w:val="18"/>
        </w:rPr>
        <w:sectPr w:rsidR="002C4E07" w:rsidRPr="006D51D5" w:rsidSect="00F92822">
          <w:type w:val="continuous"/>
          <w:pgSz w:w="11910" w:h="16840"/>
          <w:pgMar w:top="1100" w:right="980" w:bottom="280" w:left="1420" w:header="942" w:footer="1185" w:gutter="0"/>
          <w:cols w:num="2" w:space="720" w:equalWidth="0">
            <w:col w:w="1755" w:space="40"/>
            <w:col w:w="7715"/>
          </w:cols>
          <w:docGrid w:linePitch="299"/>
        </w:sectPr>
      </w:pPr>
    </w:p>
    <w:p w14:paraId="77BB8408" w14:textId="77777777" w:rsidR="002C4E07" w:rsidRPr="006D51D5" w:rsidRDefault="00EF7160" w:rsidP="006D51D5">
      <w:pPr>
        <w:pStyle w:val="ListParagraph"/>
        <w:numPr>
          <w:ilvl w:val="1"/>
          <w:numId w:val="2"/>
        </w:numPr>
        <w:tabs>
          <w:tab w:val="left" w:pos="2429"/>
        </w:tabs>
        <w:spacing w:before="115"/>
        <w:ind w:right="136"/>
        <w:jc w:val="both"/>
        <w:rPr>
          <w:rFonts w:ascii="Arial" w:hAnsi="Arial" w:cs="Arial"/>
          <w:sz w:val="18"/>
        </w:rPr>
      </w:pPr>
      <w:r w:rsidRPr="006D51D5">
        <w:rPr>
          <w:rFonts w:ascii="Arial" w:hAnsi="Arial" w:cs="Arial"/>
          <w:sz w:val="18"/>
        </w:rPr>
        <w:lastRenderedPageBreak/>
        <w:t>an</w:t>
      </w:r>
      <w:r w:rsidRPr="006D51D5">
        <w:rPr>
          <w:rFonts w:ascii="Arial" w:hAnsi="Arial" w:cs="Arial"/>
          <w:spacing w:val="-3"/>
          <w:sz w:val="18"/>
        </w:rPr>
        <w:t xml:space="preserve"> </w:t>
      </w:r>
      <w:r w:rsidRPr="006D51D5">
        <w:rPr>
          <w:rFonts w:ascii="Arial" w:hAnsi="Arial" w:cs="Arial"/>
          <w:sz w:val="18"/>
        </w:rPr>
        <w:t>explanation</w:t>
      </w:r>
      <w:r w:rsidRPr="006D51D5">
        <w:rPr>
          <w:rFonts w:ascii="Arial" w:hAnsi="Arial" w:cs="Arial"/>
          <w:spacing w:val="-4"/>
          <w:sz w:val="18"/>
        </w:rPr>
        <w:t xml:space="preserve"> </w:t>
      </w:r>
      <w:r w:rsidRPr="006D51D5">
        <w:rPr>
          <w:rFonts w:ascii="Arial" w:hAnsi="Arial" w:cs="Arial"/>
          <w:sz w:val="18"/>
        </w:rPr>
        <w:t>of</w:t>
      </w:r>
      <w:r w:rsidRPr="006D51D5">
        <w:rPr>
          <w:rFonts w:ascii="Arial" w:hAnsi="Arial" w:cs="Arial"/>
          <w:spacing w:val="-4"/>
          <w:sz w:val="18"/>
        </w:rPr>
        <w:t xml:space="preserve"> </w:t>
      </w:r>
      <w:r w:rsidRPr="006D51D5">
        <w:rPr>
          <w:rFonts w:ascii="Arial" w:hAnsi="Arial" w:cs="Arial"/>
          <w:sz w:val="18"/>
        </w:rPr>
        <w:t>how</w:t>
      </w:r>
      <w:r w:rsidRPr="006D51D5">
        <w:rPr>
          <w:rFonts w:ascii="Arial" w:hAnsi="Arial" w:cs="Arial"/>
          <w:spacing w:val="-4"/>
          <w:sz w:val="18"/>
        </w:rPr>
        <w:t xml:space="preserve"> </w:t>
      </w:r>
      <w:r w:rsidRPr="006D51D5">
        <w:rPr>
          <w:rFonts w:ascii="Arial" w:hAnsi="Arial" w:cs="Arial"/>
          <w:sz w:val="18"/>
        </w:rPr>
        <w:t>auditor</w:t>
      </w:r>
      <w:r w:rsidRPr="006D51D5">
        <w:rPr>
          <w:rFonts w:ascii="Arial" w:hAnsi="Arial" w:cs="Arial"/>
          <w:spacing w:val="-3"/>
          <w:sz w:val="18"/>
        </w:rPr>
        <w:t xml:space="preserve"> </w:t>
      </w:r>
      <w:r w:rsidRPr="006D51D5">
        <w:rPr>
          <w:rFonts w:ascii="Arial" w:hAnsi="Arial" w:cs="Arial"/>
          <w:sz w:val="18"/>
        </w:rPr>
        <w:t>objectivity</w:t>
      </w:r>
      <w:r w:rsidRPr="006D51D5">
        <w:rPr>
          <w:rFonts w:ascii="Arial" w:hAnsi="Arial" w:cs="Arial"/>
          <w:spacing w:val="-2"/>
          <w:sz w:val="18"/>
        </w:rPr>
        <w:t xml:space="preserve"> </w:t>
      </w:r>
      <w:r w:rsidRPr="006D51D5">
        <w:rPr>
          <w:rFonts w:ascii="Arial" w:hAnsi="Arial" w:cs="Arial"/>
          <w:sz w:val="18"/>
        </w:rPr>
        <w:t>and</w:t>
      </w:r>
      <w:r w:rsidRPr="006D51D5">
        <w:rPr>
          <w:rFonts w:ascii="Arial" w:hAnsi="Arial" w:cs="Arial"/>
          <w:spacing w:val="-2"/>
          <w:sz w:val="18"/>
        </w:rPr>
        <w:t xml:space="preserve"> </w:t>
      </w:r>
      <w:r w:rsidRPr="006D51D5">
        <w:rPr>
          <w:rFonts w:ascii="Arial" w:hAnsi="Arial" w:cs="Arial"/>
          <w:sz w:val="18"/>
        </w:rPr>
        <w:t>independence</w:t>
      </w:r>
      <w:r w:rsidRPr="006D51D5">
        <w:rPr>
          <w:rFonts w:ascii="Arial" w:hAnsi="Arial" w:cs="Arial"/>
          <w:spacing w:val="-4"/>
          <w:sz w:val="18"/>
        </w:rPr>
        <w:t xml:space="preserve"> </w:t>
      </w:r>
      <w:r w:rsidRPr="006D51D5">
        <w:rPr>
          <w:rFonts w:ascii="Arial" w:hAnsi="Arial" w:cs="Arial"/>
          <w:sz w:val="18"/>
        </w:rPr>
        <w:t>is</w:t>
      </w:r>
      <w:r w:rsidRPr="006D51D5">
        <w:rPr>
          <w:rFonts w:ascii="Arial" w:hAnsi="Arial" w:cs="Arial"/>
          <w:spacing w:val="-3"/>
          <w:sz w:val="18"/>
        </w:rPr>
        <w:t xml:space="preserve"> </w:t>
      </w:r>
      <w:r w:rsidRPr="006D51D5">
        <w:rPr>
          <w:rFonts w:ascii="Arial" w:hAnsi="Arial" w:cs="Arial"/>
          <w:sz w:val="18"/>
        </w:rPr>
        <w:t>safeguarded</w:t>
      </w:r>
      <w:r w:rsidRPr="006D51D5">
        <w:rPr>
          <w:rFonts w:ascii="Arial" w:hAnsi="Arial" w:cs="Arial"/>
          <w:spacing w:val="-2"/>
          <w:sz w:val="18"/>
        </w:rPr>
        <w:t xml:space="preserve"> </w:t>
      </w:r>
      <w:r w:rsidRPr="006D51D5">
        <w:rPr>
          <w:rFonts w:ascii="Arial" w:hAnsi="Arial" w:cs="Arial"/>
          <w:sz w:val="18"/>
        </w:rPr>
        <w:t>in</w:t>
      </w:r>
      <w:r w:rsidRPr="006D51D5">
        <w:rPr>
          <w:rFonts w:ascii="Arial" w:hAnsi="Arial" w:cs="Arial"/>
          <w:spacing w:val="-4"/>
          <w:sz w:val="18"/>
        </w:rPr>
        <w:t xml:space="preserve"> </w:t>
      </w:r>
      <w:r w:rsidRPr="006D51D5">
        <w:rPr>
          <w:rFonts w:ascii="Arial" w:hAnsi="Arial" w:cs="Arial"/>
          <w:sz w:val="18"/>
        </w:rPr>
        <w:t>light of non-audit services provided; and</w:t>
      </w:r>
    </w:p>
    <w:p w14:paraId="6FC50E01" w14:textId="77777777" w:rsidR="002C4E07" w:rsidRPr="006D51D5" w:rsidRDefault="00EF7160" w:rsidP="006D51D5">
      <w:pPr>
        <w:pStyle w:val="ListParagraph"/>
        <w:numPr>
          <w:ilvl w:val="1"/>
          <w:numId w:val="2"/>
        </w:numPr>
        <w:tabs>
          <w:tab w:val="left" w:pos="2429"/>
        </w:tabs>
        <w:spacing w:before="119"/>
        <w:ind w:right="136" w:hanging="357"/>
        <w:jc w:val="both"/>
        <w:rPr>
          <w:rFonts w:ascii="Arial" w:hAnsi="Arial" w:cs="Arial"/>
          <w:sz w:val="18"/>
        </w:rPr>
      </w:pPr>
      <w:r w:rsidRPr="006D51D5">
        <w:rPr>
          <w:rFonts w:ascii="Arial" w:hAnsi="Arial" w:cs="Arial"/>
          <w:sz w:val="18"/>
        </w:rPr>
        <w:t>any</w:t>
      </w:r>
      <w:r w:rsidRPr="006D51D5">
        <w:rPr>
          <w:rFonts w:ascii="Arial" w:hAnsi="Arial" w:cs="Arial"/>
          <w:spacing w:val="-1"/>
          <w:sz w:val="18"/>
        </w:rPr>
        <w:t xml:space="preserve"> </w:t>
      </w:r>
      <w:r w:rsidRPr="006D51D5">
        <w:rPr>
          <w:rFonts w:ascii="Arial" w:hAnsi="Arial" w:cs="Arial"/>
          <w:sz w:val="18"/>
        </w:rPr>
        <w:t>other</w:t>
      </w:r>
      <w:r w:rsidRPr="006D51D5">
        <w:rPr>
          <w:rFonts w:ascii="Arial" w:hAnsi="Arial" w:cs="Arial"/>
          <w:spacing w:val="2"/>
          <w:sz w:val="18"/>
        </w:rPr>
        <w:t xml:space="preserve"> </w:t>
      </w:r>
      <w:r w:rsidRPr="006D51D5">
        <w:rPr>
          <w:rFonts w:ascii="Arial" w:hAnsi="Arial" w:cs="Arial"/>
          <w:sz w:val="18"/>
        </w:rPr>
        <w:t>issues</w:t>
      </w:r>
      <w:r w:rsidRPr="006D51D5">
        <w:rPr>
          <w:rFonts w:ascii="Arial" w:hAnsi="Arial" w:cs="Arial"/>
          <w:spacing w:val="1"/>
          <w:sz w:val="18"/>
        </w:rPr>
        <w:t xml:space="preserve"> </w:t>
      </w:r>
      <w:r w:rsidRPr="006D51D5">
        <w:rPr>
          <w:rFonts w:ascii="Arial" w:hAnsi="Arial" w:cs="Arial"/>
          <w:sz w:val="18"/>
        </w:rPr>
        <w:t>on</w:t>
      </w:r>
      <w:r w:rsidRPr="006D51D5">
        <w:rPr>
          <w:rFonts w:ascii="Arial" w:hAnsi="Arial" w:cs="Arial"/>
          <w:spacing w:val="2"/>
          <w:sz w:val="18"/>
        </w:rPr>
        <w:t xml:space="preserve"> </w:t>
      </w:r>
      <w:r w:rsidRPr="006D51D5">
        <w:rPr>
          <w:rFonts w:ascii="Arial" w:hAnsi="Arial" w:cs="Arial"/>
          <w:sz w:val="18"/>
        </w:rPr>
        <w:t>which</w:t>
      </w:r>
      <w:r w:rsidRPr="006D51D5">
        <w:rPr>
          <w:rFonts w:ascii="Arial" w:hAnsi="Arial" w:cs="Arial"/>
          <w:spacing w:val="1"/>
          <w:sz w:val="18"/>
        </w:rPr>
        <w:t xml:space="preserve"> </w:t>
      </w: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Board</w:t>
      </w:r>
      <w:r w:rsidRPr="006D51D5">
        <w:rPr>
          <w:rFonts w:ascii="Arial" w:hAnsi="Arial" w:cs="Arial"/>
          <w:spacing w:val="-1"/>
          <w:sz w:val="18"/>
        </w:rPr>
        <w:t xml:space="preserve"> </w:t>
      </w:r>
      <w:r w:rsidRPr="006D51D5">
        <w:rPr>
          <w:rFonts w:ascii="Arial" w:hAnsi="Arial" w:cs="Arial"/>
          <w:sz w:val="18"/>
        </w:rPr>
        <w:t>has</w:t>
      </w:r>
      <w:r w:rsidRPr="006D51D5">
        <w:rPr>
          <w:rFonts w:ascii="Arial" w:hAnsi="Arial" w:cs="Arial"/>
          <w:spacing w:val="2"/>
          <w:sz w:val="18"/>
        </w:rPr>
        <w:t xml:space="preserve"> </w:t>
      </w:r>
      <w:r w:rsidRPr="006D51D5">
        <w:rPr>
          <w:rFonts w:ascii="Arial" w:hAnsi="Arial" w:cs="Arial"/>
          <w:sz w:val="18"/>
        </w:rPr>
        <w:t>requested</w:t>
      </w:r>
      <w:r w:rsidRPr="006D51D5">
        <w:rPr>
          <w:rFonts w:ascii="Arial" w:hAnsi="Arial" w:cs="Arial"/>
          <w:spacing w:val="2"/>
          <w:sz w:val="18"/>
        </w:rPr>
        <w:t xml:space="preserve"> </w:t>
      </w:r>
      <w:r w:rsidRPr="006D51D5">
        <w:rPr>
          <w:rFonts w:ascii="Arial" w:hAnsi="Arial" w:cs="Arial"/>
          <w:sz w:val="18"/>
        </w:rPr>
        <w:t>the</w:t>
      </w:r>
      <w:r w:rsidRPr="006D51D5">
        <w:rPr>
          <w:rFonts w:ascii="Arial" w:hAnsi="Arial" w:cs="Arial"/>
          <w:spacing w:val="1"/>
          <w:sz w:val="18"/>
        </w:rPr>
        <w:t xml:space="preserve"> </w:t>
      </w:r>
      <w:r w:rsidRPr="006D51D5">
        <w:rPr>
          <w:rFonts w:ascii="Arial" w:hAnsi="Arial" w:cs="Arial"/>
          <w:sz w:val="18"/>
        </w:rPr>
        <w:t>Committee’s</w:t>
      </w:r>
      <w:r w:rsidRPr="006D51D5">
        <w:rPr>
          <w:rFonts w:ascii="Arial" w:hAnsi="Arial" w:cs="Arial"/>
          <w:spacing w:val="2"/>
          <w:sz w:val="18"/>
        </w:rPr>
        <w:t xml:space="preserve"> </w:t>
      </w:r>
      <w:r w:rsidRPr="006D51D5">
        <w:rPr>
          <w:rFonts w:ascii="Arial" w:hAnsi="Arial" w:cs="Arial"/>
          <w:spacing w:val="-2"/>
          <w:sz w:val="18"/>
        </w:rPr>
        <w:t>opinion.</w:t>
      </w:r>
    </w:p>
    <w:p w14:paraId="75B73A2A" w14:textId="77777777" w:rsidR="002C4E07" w:rsidRPr="006D51D5" w:rsidRDefault="002C4E07" w:rsidP="006D51D5">
      <w:pPr>
        <w:pStyle w:val="BodyText"/>
        <w:spacing w:before="8"/>
        <w:ind w:right="136"/>
        <w:jc w:val="both"/>
        <w:rPr>
          <w:rFonts w:ascii="Arial" w:hAnsi="Arial" w:cs="Arial"/>
        </w:rPr>
      </w:pPr>
    </w:p>
    <w:p w14:paraId="113F5C90" w14:textId="77777777" w:rsidR="002C4E07" w:rsidRPr="006D51D5" w:rsidRDefault="00EF7160" w:rsidP="006D51D5">
      <w:pPr>
        <w:pStyle w:val="BodyText"/>
        <w:spacing w:line="20" w:lineRule="exact"/>
        <w:ind w:left="-120" w:right="136"/>
        <w:jc w:val="both"/>
        <w:rPr>
          <w:rFonts w:ascii="Arial" w:hAnsi="Arial" w:cs="Arial"/>
          <w:sz w:val="2"/>
        </w:rPr>
      </w:pPr>
      <w:r w:rsidRPr="006D51D5">
        <w:rPr>
          <w:rFonts w:ascii="Arial" w:hAnsi="Arial" w:cs="Arial"/>
          <w:noProof/>
          <w:sz w:val="2"/>
        </w:rPr>
        <mc:AlternateContent>
          <mc:Choice Requires="wpg">
            <w:drawing>
              <wp:inline distT="0" distB="0" distL="0" distR="0" wp14:anchorId="07390DA5" wp14:editId="32CD2FC9">
                <wp:extent cx="6022975"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56" name="Graphic 56"/>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5E65C0" id="Group 55"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Dbyg7sgAIAAEgG&#10;AAAOAAAAAAAAAAAAAAAAAC4CAABkcnMvZTJvRG9jLnhtbFBLAQItABQABgAIAAAAIQAPRqwf2gAA&#10;AAMBAAAPAAAAAAAAAAAAAAAAANoEAABkcnMvZG93bnJldi54bWxQSwUGAAAAAAQABADzAAAA4QUA&#10;AAAA&#10;">
                <v:shape id="Graphic 56"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" path="m6022835,l1264920,,,,,6096r1264920,l6022835,6096r,-6096xe" fillcolor="black" stroked="f">
                  <v:path arrowok="t"/>
                </v:shape>
                <w10:anchorlock/>
              </v:group>
            </w:pict>
          </mc:Fallback>
        </mc:AlternateContent>
      </w:r>
    </w:p>
    <w:p w14:paraId="46CECB2A" w14:textId="77777777" w:rsidR="002C4E07" w:rsidRPr="006D51D5" w:rsidRDefault="00EF7160" w:rsidP="006D51D5">
      <w:pPr>
        <w:tabs>
          <w:tab w:val="left" w:pos="1971"/>
        </w:tabs>
        <w:spacing w:before="102"/>
        <w:ind w:left="526" w:right="136"/>
        <w:jc w:val="both"/>
        <w:rPr>
          <w:rFonts w:ascii="Arial" w:hAnsi="Arial" w:cs="Arial"/>
          <w:sz w:val="18"/>
        </w:rPr>
      </w:pPr>
      <w:r w:rsidRPr="006D51D5">
        <w:rPr>
          <w:rFonts w:ascii="Arial" w:hAnsi="Arial" w:cs="Arial"/>
          <w:b/>
          <w:sz w:val="18"/>
        </w:rPr>
        <w:t xml:space="preserve">Other </w:t>
      </w:r>
      <w:r w:rsidRPr="006D51D5">
        <w:rPr>
          <w:rFonts w:ascii="Arial" w:hAnsi="Arial" w:cs="Arial"/>
          <w:b/>
          <w:spacing w:val="-2"/>
          <w:sz w:val="18"/>
        </w:rPr>
        <w:t>matters</w:t>
      </w:r>
      <w:r w:rsidRPr="006D51D5">
        <w:rPr>
          <w:rFonts w:ascii="Arial" w:hAnsi="Arial" w:cs="Arial"/>
          <w:b/>
          <w:sz w:val="18"/>
        </w:rPr>
        <w:tab/>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Committee</w:t>
      </w:r>
      <w:r w:rsidRPr="006D51D5">
        <w:rPr>
          <w:rFonts w:ascii="Arial" w:hAnsi="Arial" w:cs="Arial"/>
          <w:spacing w:val="5"/>
          <w:sz w:val="18"/>
        </w:rPr>
        <w:t xml:space="preserve"> </w:t>
      </w:r>
      <w:r w:rsidRPr="006D51D5">
        <w:rPr>
          <w:rFonts w:ascii="Arial" w:hAnsi="Arial" w:cs="Arial"/>
          <w:spacing w:val="-2"/>
          <w:sz w:val="18"/>
        </w:rPr>
        <w:t>shall:</w:t>
      </w:r>
    </w:p>
    <w:p w14:paraId="0654F5B5" w14:textId="77777777" w:rsidR="002C4E07" w:rsidRPr="006D51D5" w:rsidRDefault="00EF7160" w:rsidP="006D51D5">
      <w:pPr>
        <w:pStyle w:val="ListParagraph"/>
        <w:numPr>
          <w:ilvl w:val="1"/>
          <w:numId w:val="2"/>
        </w:numPr>
        <w:tabs>
          <w:tab w:val="left" w:pos="2429"/>
        </w:tabs>
        <w:spacing w:before="119"/>
        <w:ind w:right="136"/>
        <w:jc w:val="both"/>
        <w:rPr>
          <w:rFonts w:ascii="Arial" w:hAnsi="Arial" w:cs="Arial"/>
          <w:sz w:val="18"/>
        </w:rPr>
      </w:pPr>
      <w:r w:rsidRPr="006D51D5">
        <w:rPr>
          <w:rFonts w:ascii="Arial" w:hAnsi="Arial" w:cs="Arial"/>
          <w:sz w:val="18"/>
        </w:rPr>
        <w:t>have access to sufficient</w:t>
      </w:r>
      <w:r w:rsidRPr="006D51D5">
        <w:rPr>
          <w:rFonts w:ascii="Arial" w:hAnsi="Arial" w:cs="Arial"/>
          <w:spacing w:val="-2"/>
          <w:sz w:val="18"/>
        </w:rPr>
        <w:t xml:space="preserve"> </w:t>
      </w:r>
      <w:r w:rsidRPr="006D51D5">
        <w:rPr>
          <w:rFonts w:ascii="Arial" w:hAnsi="Arial" w:cs="Arial"/>
          <w:sz w:val="18"/>
        </w:rPr>
        <w:t>resources</w:t>
      </w:r>
      <w:r w:rsidRPr="006D51D5">
        <w:rPr>
          <w:rFonts w:ascii="Arial" w:hAnsi="Arial" w:cs="Arial"/>
          <w:spacing w:val="-1"/>
          <w:sz w:val="18"/>
        </w:rPr>
        <w:t xml:space="preserve"> </w:t>
      </w:r>
      <w:r w:rsidRPr="006D51D5">
        <w:rPr>
          <w:rFonts w:ascii="Arial" w:hAnsi="Arial" w:cs="Arial"/>
          <w:sz w:val="18"/>
        </w:rPr>
        <w:t>in</w:t>
      </w:r>
      <w:r w:rsidRPr="006D51D5">
        <w:rPr>
          <w:rFonts w:ascii="Arial" w:hAnsi="Arial" w:cs="Arial"/>
          <w:spacing w:val="-1"/>
          <w:sz w:val="18"/>
        </w:rPr>
        <w:t xml:space="preserve"> </w:t>
      </w:r>
      <w:r w:rsidRPr="006D51D5">
        <w:rPr>
          <w:rFonts w:ascii="Arial" w:hAnsi="Arial" w:cs="Arial"/>
          <w:sz w:val="18"/>
        </w:rPr>
        <w:t>order</w:t>
      </w:r>
      <w:r w:rsidRPr="006D51D5">
        <w:rPr>
          <w:rFonts w:ascii="Arial" w:hAnsi="Arial" w:cs="Arial"/>
          <w:spacing w:val="-2"/>
          <w:sz w:val="18"/>
        </w:rPr>
        <w:t xml:space="preserve"> </w:t>
      </w:r>
      <w:r w:rsidRPr="006D51D5">
        <w:rPr>
          <w:rFonts w:ascii="Arial" w:hAnsi="Arial" w:cs="Arial"/>
          <w:sz w:val="18"/>
        </w:rPr>
        <w:t>to carry</w:t>
      </w:r>
      <w:r w:rsidRPr="006D51D5">
        <w:rPr>
          <w:rFonts w:ascii="Arial" w:hAnsi="Arial" w:cs="Arial"/>
          <w:spacing w:val="-2"/>
          <w:sz w:val="18"/>
        </w:rPr>
        <w:t xml:space="preserve"> </w:t>
      </w:r>
      <w:r w:rsidRPr="006D51D5">
        <w:rPr>
          <w:rFonts w:ascii="Arial" w:hAnsi="Arial" w:cs="Arial"/>
          <w:sz w:val="18"/>
        </w:rPr>
        <w:t>out</w:t>
      </w:r>
      <w:r w:rsidRPr="006D51D5">
        <w:rPr>
          <w:rFonts w:ascii="Arial" w:hAnsi="Arial" w:cs="Arial"/>
          <w:spacing w:val="-2"/>
          <w:sz w:val="18"/>
        </w:rPr>
        <w:t xml:space="preserve"> </w:t>
      </w:r>
      <w:r w:rsidRPr="006D51D5">
        <w:rPr>
          <w:rFonts w:ascii="Arial" w:hAnsi="Arial" w:cs="Arial"/>
          <w:sz w:val="18"/>
        </w:rPr>
        <w:t>its</w:t>
      </w:r>
      <w:r w:rsidRPr="006D51D5">
        <w:rPr>
          <w:rFonts w:ascii="Arial" w:hAnsi="Arial" w:cs="Arial"/>
          <w:spacing w:val="-1"/>
          <w:sz w:val="18"/>
        </w:rPr>
        <w:t xml:space="preserve"> </w:t>
      </w:r>
      <w:r w:rsidRPr="006D51D5">
        <w:rPr>
          <w:rFonts w:ascii="Arial" w:hAnsi="Arial" w:cs="Arial"/>
          <w:sz w:val="18"/>
        </w:rPr>
        <w:t>duties,</w:t>
      </w:r>
      <w:r w:rsidRPr="006D51D5">
        <w:rPr>
          <w:rFonts w:ascii="Arial" w:hAnsi="Arial" w:cs="Arial"/>
          <w:spacing w:val="-2"/>
          <w:sz w:val="18"/>
        </w:rPr>
        <w:t xml:space="preserve"> </w:t>
      </w:r>
      <w:r w:rsidRPr="006D51D5">
        <w:rPr>
          <w:rFonts w:ascii="Arial" w:hAnsi="Arial" w:cs="Arial"/>
          <w:sz w:val="18"/>
        </w:rPr>
        <w:t>including</w:t>
      </w:r>
      <w:r w:rsidRPr="006D51D5">
        <w:rPr>
          <w:rFonts w:ascii="Arial" w:hAnsi="Arial" w:cs="Arial"/>
          <w:spacing w:val="-1"/>
          <w:sz w:val="18"/>
        </w:rPr>
        <w:t xml:space="preserve"> </w:t>
      </w:r>
      <w:r w:rsidRPr="006D51D5">
        <w:rPr>
          <w:rFonts w:ascii="Arial" w:hAnsi="Arial" w:cs="Arial"/>
          <w:sz w:val="18"/>
        </w:rPr>
        <w:t>access to the company secretariat for assistance as required;</w:t>
      </w:r>
    </w:p>
    <w:p w14:paraId="0462E65E" w14:textId="77777777" w:rsidR="002C4E07" w:rsidRPr="006D51D5" w:rsidRDefault="00EF7160" w:rsidP="006D51D5">
      <w:pPr>
        <w:pStyle w:val="ListParagraph"/>
        <w:numPr>
          <w:ilvl w:val="1"/>
          <w:numId w:val="2"/>
        </w:numPr>
        <w:tabs>
          <w:tab w:val="left" w:pos="2429"/>
        </w:tabs>
        <w:spacing w:before="122"/>
        <w:ind w:right="136"/>
        <w:jc w:val="both"/>
        <w:rPr>
          <w:rFonts w:ascii="Arial" w:hAnsi="Arial" w:cs="Arial"/>
          <w:sz w:val="18"/>
        </w:rPr>
      </w:pPr>
      <w:r w:rsidRPr="006D51D5">
        <w:rPr>
          <w:rFonts w:ascii="Arial" w:hAnsi="Arial" w:cs="Arial"/>
          <w:sz w:val="18"/>
        </w:rPr>
        <w:t xml:space="preserve">be provided with appropriate and timely training, both in the form of an induction </w:t>
      </w:r>
      <w:proofErr w:type="spellStart"/>
      <w:r w:rsidRPr="006D51D5">
        <w:rPr>
          <w:rFonts w:ascii="Arial" w:hAnsi="Arial" w:cs="Arial"/>
          <w:sz w:val="18"/>
        </w:rPr>
        <w:t>programme</w:t>
      </w:r>
      <w:proofErr w:type="spellEnd"/>
      <w:r w:rsidRPr="006D51D5">
        <w:rPr>
          <w:rFonts w:ascii="Arial" w:hAnsi="Arial" w:cs="Arial"/>
          <w:sz w:val="18"/>
        </w:rPr>
        <w:t xml:space="preserve"> for new members and on an ongoing basis for all members;</w:t>
      </w:r>
    </w:p>
    <w:p w14:paraId="612C4DCF" w14:textId="77777777" w:rsidR="002C4E07" w:rsidRPr="006D51D5" w:rsidRDefault="00EF7160" w:rsidP="006D51D5">
      <w:pPr>
        <w:pStyle w:val="ListParagraph"/>
        <w:numPr>
          <w:ilvl w:val="1"/>
          <w:numId w:val="2"/>
        </w:numPr>
        <w:tabs>
          <w:tab w:val="left" w:pos="2429"/>
        </w:tabs>
        <w:spacing w:before="118"/>
        <w:ind w:right="136"/>
        <w:jc w:val="both"/>
        <w:rPr>
          <w:rFonts w:ascii="Arial" w:hAnsi="Arial" w:cs="Arial"/>
          <w:sz w:val="18"/>
        </w:rPr>
      </w:pPr>
      <w:r w:rsidRPr="006D51D5">
        <w:rPr>
          <w:rFonts w:ascii="Arial" w:hAnsi="Arial" w:cs="Arial"/>
          <w:sz w:val="18"/>
        </w:rPr>
        <w:t>give due consideration</w:t>
      </w:r>
      <w:r w:rsidRPr="006D51D5">
        <w:rPr>
          <w:rFonts w:ascii="Arial" w:hAnsi="Arial" w:cs="Arial"/>
          <w:spacing w:val="-2"/>
          <w:sz w:val="18"/>
        </w:rPr>
        <w:t xml:space="preserve"> </w:t>
      </w:r>
      <w:r w:rsidRPr="006D51D5">
        <w:rPr>
          <w:rFonts w:ascii="Arial" w:hAnsi="Arial" w:cs="Arial"/>
          <w:sz w:val="18"/>
        </w:rPr>
        <w:t>to laws</w:t>
      </w:r>
      <w:r w:rsidRPr="006D51D5">
        <w:rPr>
          <w:rFonts w:ascii="Arial" w:hAnsi="Arial" w:cs="Arial"/>
          <w:spacing w:val="-2"/>
          <w:sz w:val="18"/>
        </w:rPr>
        <w:t xml:space="preserve"> </w:t>
      </w:r>
      <w:r w:rsidRPr="006D51D5">
        <w:rPr>
          <w:rFonts w:ascii="Arial" w:hAnsi="Arial" w:cs="Arial"/>
          <w:sz w:val="18"/>
        </w:rPr>
        <w:t>and</w:t>
      </w:r>
      <w:r w:rsidRPr="006D51D5">
        <w:rPr>
          <w:rFonts w:ascii="Arial" w:hAnsi="Arial" w:cs="Arial"/>
          <w:spacing w:val="-2"/>
          <w:sz w:val="18"/>
        </w:rPr>
        <w:t xml:space="preserve"> </w:t>
      </w:r>
      <w:r w:rsidRPr="006D51D5">
        <w:rPr>
          <w:rFonts w:ascii="Arial" w:hAnsi="Arial" w:cs="Arial"/>
          <w:sz w:val="18"/>
        </w:rPr>
        <w:t>regulations,</w:t>
      </w:r>
      <w:r w:rsidRPr="006D51D5">
        <w:rPr>
          <w:rFonts w:ascii="Arial" w:hAnsi="Arial" w:cs="Arial"/>
          <w:spacing w:val="-2"/>
          <w:sz w:val="18"/>
        </w:rPr>
        <w:t xml:space="preserve"> </w:t>
      </w:r>
      <w:r w:rsidRPr="006D51D5">
        <w:rPr>
          <w:rFonts w:ascii="Arial" w:hAnsi="Arial" w:cs="Arial"/>
          <w:sz w:val="18"/>
        </w:rPr>
        <w:t>the provisions</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the Code and</w:t>
      </w:r>
      <w:r w:rsidRPr="006D51D5">
        <w:rPr>
          <w:rFonts w:ascii="Arial" w:hAnsi="Arial" w:cs="Arial"/>
          <w:spacing w:val="-2"/>
          <w:sz w:val="18"/>
        </w:rPr>
        <w:t xml:space="preserve"> </w:t>
      </w:r>
      <w:r w:rsidRPr="006D51D5">
        <w:rPr>
          <w:rFonts w:ascii="Arial" w:hAnsi="Arial" w:cs="Arial"/>
          <w:sz w:val="18"/>
        </w:rPr>
        <w:t>the requirements of the Listing Rules, Prospectus Rules and Disclosure Guidance and Transparency Rules and any other applicable rules, as appropriate;</w:t>
      </w:r>
    </w:p>
    <w:p w14:paraId="7BB1D7BC" w14:textId="77777777" w:rsidR="002C4E07" w:rsidRPr="006D51D5" w:rsidRDefault="00EF7160" w:rsidP="006D51D5">
      <w:pPr>
        <w:pStyle w:val="ListParagraph"/>
        <w:numPr>
          <w:ilvl w:val="1"/>
          <w:numId w:val="2"/>
        </w:numPr>
        <w:tabs>
          <w:tab w:val="left" w:pos="2429"/>
        </w:tabs>
        <w:spacing w:before="121"/>
        <w:ind w:right="136" w:hanging="357"/>
        <w:jc w:val="both"/>
        <w:rPr>
          <w:rFonts w:ascii="Arial" w:hAnsi="Arial" w:cs="Arial"/>
          <w:sz w:val="18"/>
        </w:rPr>
      </w:pPr>
      <w:r w:rsidRPr="006D51D5">
        <w:rPr>
          <w:rFonts w:ascii="Arial" w:hAnsi="Arial" w:cs="Arial"/>
          <w:sz w:val="18"/>
        </w:rPr>
        <w:t>be</w:t>
      </w:r>
      <w:r w:rsidRPr="006D51D5">
        <w:rPr>
          <w:rFonts w:ascii="Arial" w:hAnsi="Arial" w:cs="Arial"/>
          <w:spacing w:val="2"/>
          <w:sz w:val="18"/>
        </w:rPr>
        <w:t xml:space="preserve"> </w:t>
      </w:r>
      <w:r w:rsidRPr="006D51D5">
        <w:rPr>
          <w:rFonts w:ascii="Arial" w:hAnsi="Arial" w:cs="Arial"/>
          <w:sz w:val="18"/>
        </w:rPr>
        <w:t>responsible</w:t>
      </w:r>
      <w:r w:rsidRPr="006D51D5">
        <w:rPr>
          <w:rFonts w:ascii="Arial" w:hAnsi="Arial" w:cs="Arial"/>
          <w:spacing w:val="3"/>
          <w:sz w:val="18"/>
        </w:rPr>
        <w:t xml:space="preserve"> </w:t>
      </w:r>
      <w:r w:rsidRPr="006D51D5">
        <w:rPr>
          <w:rFonts w:ascii="Arial" w:hAnsi="Arial" w:cs="Arial"/>
          <w:sz w:val="18"/>
        </w:rPr>
        <w:t>for</w:t>
      </w:r>
      <w:r w:rsidRPr="006D51D5">
        <w:rPr>
          <w:rFonts w:ascii="Arial" w:hAnsi="Arial" w:cs="Arial"/>
          <w:spacing w:val="3"/>
          <w:sz w:val="18"/>
        </w:rPr>
        <w:t xml:space="preserve"> </w:t>
      </w:r>
      <w:r w:rsidRPr="006D51D5">
        <w:rPr>
          <w:rFonts w:ascii="Arial" w:hAnsi="Arial" w:cs="Arial"/>
          <w:sz w:val="18"/>
        </w:rPr>
        <w:t>co-ordination</w:t>
      </w:r>
      <w:r w:rsidRPr="006D51D5">
        <w:rPr>
          <w:rFonts w:ascii="Arial" w:hAnsi="Arial" w:cs="Arial"/>
          <w:spacing w:val="3"/>
          <w:sz w:val="18"/>
        </w:rPr>
        <w:t xml:space="preserve"> </w:t>
      </w:r>
      <w:r w:rsidRPr="006D51D5">
        <w:rPr>
          <w:rFonts w:ascii="Arial" w:hAnsi="Arial" w:cs="Arial"/>
          <w:sz w:val="18"/>
        </w:rPr>
        <w:t>of</w:t>
      </w:r>
      <w:r w:rsidRPr="006D51D5">
        <w:rPr>
          <w:rFonts w:ascii="Arial" w:hAnsi="Arial" w:cs="Arial"/>
          <w:spacing w:val="3"/>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internal and</w:t>
      </w:r>
      <w:r w:rsidRPr="006D51D5">
        <w:rPr>
          <w:rFonts w:ascii="Arial" w:hAnsi="Arial" w:cs="Arial"/>
          <w:spacing w:val="1"/>
          <w:sz w:val="18"/>
        </w:rPr>
        <w:t xml:space="preserve"> </w:t>
      </w:r>
      <w:r w:rsidRPr="006D51D5">
        <w:rPr>
          <w:rFonts w:ascii="Arial" w:hAnsi="Arial" w:cs="Arial"/>
          <w:sz w:val="18"/>
        </w:rPr>
        <w:t>external</w:t>
      </w:r>
      <w:r w:rsidRPr="006D51D5">
        <w:rPr>
          <w:rFonts w:ascii="Arial" w:hAnsi="Arial" w:cs="Arial"/>
          <w:spacing w:val="1"/>
          <w:sz w:val="18"/>
        </w:rPr>
        <w:t xml:space="preserve"> </w:t>
      </w:r>
      <w:r w:rsidRPr="006D51D5">
        <w:rPr>
          <w:rFonts w:ascii="Arial" w:hAnsi="Arial" w:cs="Arial"/>
          <w:sz w:val="18"/>
        </w:rPr>
        <w:t xml:space="preserve">auditor’s </w:t>
      </w:r>
      <w:r w:rsidRPr="006D51D5">
        <w:rPr>
          <w:rFonts w:ascii="Arial" w:hAnsi="Arial" w:cs="Arial"/>
          <w:spacing w:val="-4"/>
          <w:sz w:val="18"/>
        </w:rPr>
        <w:t>work;</w:t>
      </w:r>
    </w:p>
    <w:p w14:paraId="70AE49D2" w14:textId="77777777" w:rsidR="002C4E07" w:rsidRPr="006D51D5" w:rsidRDefault="00EF7160" w:rsidP="006D51D5">
      <w:pPr>
        <w:pStyle w:val="ListParagraph"/>
        <w:numPr>
          <w:ilvl w:val="1"/>
          <w:numId w:val="2"/>
        </w:numPr>
        <w:tabs>
          <w:tab w:val="left" w:pos="2429"/>
        </w:tabs>
        <w:spacing w:before="119"/>
        <w:ind w:right="136" w:hanging="357"/>
        <w:jc w:val="both"/>
        <w:rPr>
          <w:rFonts w:ascii="Arial" w:hAnsi="Arial" w:cs="Arial"/>
          <w:sz w:val="18"/>
        </w:rPr>
      </w:pPr>
      <w:r w:rsidRPr="006D51D5">
        <w:rPr>
          <w:rFonts w:ascii="Arial" w:hAnsi="Arial" w:cs="Arial"/>
          <w:sz w:val="18"/>
        </w:rPr>
        <w:t>oversee</w:t>
      </w:r>
      <w:r w:rsidRPr="006D51D5">
        <w:rPr>
          <w:rFonts w:ascii="Arial" w:hAnsi="Arial" w:cs="Arial"/>
          <w:spacing w:val="3"/>
          <w:sz w:val="18"/>
        </w:rPr>
        <w:t xml:space="preserve"> </w:t>
      </w:r>
      <w:r w:rsidRPr="006D51D5">
        <w:rPr>
          <w:rFonts w:ascii="Arial" w:hAnsi="Arial" w:cs="Arial"/>
          <w:sz w:val="18"/>
        </w:rPr>
        <w:t>any</w:t>
      </w:r>
      <w:r w:rsidRPr="006D51D5">
        <w:rPr>
          <w:rFonts w:ascii="Arial" w:hAnsi="Arial" w:cs="Arial"/>
          <w:spacing w:val="1"/>
          <w:sz w:val="18"/>
        </w:rPr>
        <w:t xml:space="preserve"> </w:t>
      </w:r>
      <w:r w:rsidRPr="006D51D5">
        <w:rPr>
          <w:rFonts w:ascii="Arial" w:hAnsi="Arial" w:cs="Arial"/>
          <w:sz w:val="18"/>
        </w:rPr>
        <w:t>investigation</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3"/>
          <w:sz w:val="18"/>
        </w:rPr>
        <w:t xml:space="preserve"> </w:t>
      </w:r>
      <w:r w:rsidRPr="006D51D5">
        <w:rPr>
          <w:rFonts w:ascii="Arial" w:hAnsi="Arial" w:cs="Arial"/>
          <w:sz w:val="18"/>
        </w:rPr>
        <w:t>activities</w:t>
      </w:r>
      <w:r w:rsidRPr="006D51D5">
        <w:rPr>
          <w:rFonts w:ascii="Arial" w:hAnsi="Arial" w:cs="Arial"/>
          <w:spacing w:val="4"/>
          <w:sz w:val="18"/>
        </w:rPr>
        <w:t xml:space="preserve"> </w:t>
      </w:r>
      <w:r w:rsidRPr="006D51D5">
        <w:rPr>
          <w:rFonts w:ascii="Arial" w:hAnsi="Arial" w:cs="Arial"/>
          <w:sz w:val="18"/>
        </w:rPr>
        <w:t>which</w:t>
      </w:r>
      <w:r w:rsidRPr="006D51D5">
        <w:rPr>
          <w:rFonts w:ascii="Arial" w:hAnsi="Arial" w:cs="Arial"/>
          <w:spacing w:val="3"/>
          <w:sz w:val="18"/>
        </w:rPr>
        <w:t xml:space="preserve"> </w:t>
      </w:r>
      <w:r w:rsidRPr="006D51D5">
        <w:rPr>
          <w:rFonts w:ascii="Arial" w:hAnsi="Arial" w:cs="Arial"/>
          <w:sz w:val="18"/>
        </w:rPr>
        <w:t>are</w:t>
      </w:r>
      <w:r w:rsidRPr="006D51D5">
        <w:rPr>
          <w:rFonts w:ascii="Arial" w:hAnsi="Arial" w:cs="Arial"/>
          <w:spacing w:val="5"/>
          <w:sz w:val="18"/>
        </w:rPr>
        <w:t xml:space="preserve"> </w:t>
      </w:r>
      <w:r w:rsidRPr="006D51D5">
        <w:rPr>
          <w:rFonts w:ascii="Arial" w:hAnsi="Arial" w:cs="Arial"/>
          <w:sz w:val="18"/>
        </w:rPr>
        <w:t>within</w:t>
      </w:r>
      <w:r w:rsidRPr="006D51D5">
        <w:rPr>
          <w:rFonts w:ascii="Arial" w:hAnsi="Arial" w:cs="Arial"/>
          <w:spacing w:val="3"/>
          <w:sz w:val="18"/>
        </w:rPr>
        <w:t xml:space="preserve"> </w:t>
      </w:r>
      <w:r w:rsidRPr="006D51D5">
        <w:rPr>
          <w:rFonts w:ascii="Arial" w:hAnsi="Arial" w:cs="Arial"/>
          <w:sz w:val="18"/>
        </w:rPr>
        <w:t>its</w:t>
      </w:r>
      <w:r w:rsidRPr="006D51D5">
        <w:rPr>
          <w:rFonts w:ascii="Arial" w:hAnsi="Arial" w:cs="Arial"/>
          <w:spacing w:val="4"/>
          <w:sz w:val="18"/>
        </w:rPr>
        <w:t xml:space="preserve"> </w:t>
      </w:r>
      <w:r w:rsidRPr="006D51D5">
        <w:rPr>
          <w:rFonts w:ascii="Arial" w:hAnsi="Arial" w:cs="Arial"/>
          <w:sz w:val="18"/>
        </w:rPr>
        <w:t>terms</w:t>
      </w:r>
      <w:r w:rsidRPr="006D51D5">
        <w:rPr>
          <w:rFonts w:ascii="Arial" w:hAnsi="Arial" w:cs="Arial"/>
          <w:spacing w:val="1"/>
          <w:sz w:val="18"/>
        </w:rPr>
        <w:t xml:space="preserve"> </w:t>
      </w:r>
      <w:r w:rsidRPr="006D51D5">
        <w:rPr>
          <w:rFonts w:ascii="Arial" w:hAnsi="Arial" w:cs="Arial"/>
          <w:sz w:val="18"/>
        </w:rPr>
        <w:t>of</w:t>
      </w:r>
      <w:r w:rsidRPr="006D51D5">
        <w:rPr>
          <w:rFonts w:ascii="Arial" w:hAnsi="Arial" w:cs="Arial"/>
          <w:spacing w:val="3"/>
          <w:sz w:val="18"/>
        </w:rPr>
        <w:t xml:space="preserve"> </w:t>
      </w:r>
      <w:r w:rsidRPr="006D51D5">
        <w:rPr>
          <w:rFonts w:ascii="Arial" w:hAnsi="Arial" w:cs="Arial"/>
          <w:spacing w:val="-2"/>
          <w:sz w:val="18"/>
        </w:rPr>
        <w:t>reference;</w:t>
      </w:r>
    </w:p>
    <w:p w14:paraId="6952E74F" w14:textId="77777777" w:rsidR="002C4E07" w:rsidRPr="006D51D5" w:rsidRDefault="00EF7160" w:rsidP="006D51D5">
      <w:pPr>
        <w:pStyle w:val="ListParagraph"/>
        <w:numPr>
          <w:ilvl w:val="1"/>
          <w:numId w:val="2"/>
        </w:numPr>
        <w:tabs>
          <w:tab w:val="left" w:pos="2429"/>
        </w:tabs>
        <w:spacing w:before="122"/>
        <w:ind w:right="136" w:hanging="357"/>
        <w:jc w:val="both"/>
        <w:rPr>
          <w:rFonts w:ascii="Arial" w:hAnsi="Arial" w:cs="Arial"/>
          <w:sz w:val="18"/>
        </w:rPr>
      </w:pPr>
      <w:r w:rsidRPr="006D51D5">
        <w:rPr>
          <w:rFonts w:ascii="Arial" w:hAnsi="Arial" w:cs="Arial"/>
          <w:sz w:val="18"/>
        </w:rPr>
        <w:t>work</w:t>
      </w:r>
      <w:r w:rsidRPr="006D51D5">
        <w:rPr>
          <w:rFonts w:ascii="Arial" w:hAnsi="Arial" w:cs="Arial"/>
          <w:spacing w:val="1"/>
          <w:sz w:val="18"/>
        </w:rPr>
        <w:t xml:space="preserve"> </w:t>
      </w:r>
      <w:r w:rsidRPr="006D51D5">
        <w:rPr>
          <w:rFonts w:ascii="Arial" w:hAnsi="Arial" w:cs="Arial"/>
          <w:sz w:val="18"/>
        </w:rPr>
        <w:t>and liaise</w:t>
      </w:r>
      <w:r w:rsidRPr="006D51D5">
        <w:rPr>
          <w:rFonts w:ascii="Arial" w:hAnsi="Arial" w:cs="Arial"/>
          <w:spacing w:val="2"/>
          <w:sz w:val="18"/>
        </w:rPr>
        <w:t xml:space="preserve"> </w:t>
      </w:r>
      <w:r w:rsidRPr="006D51D5">
        <w:rPr>
          <w:rFonts w:ascii="Arial" w:hAnsi="Arial" w:cs="Arial"/>
          <w:sz w:val="18"/>
        </w:rPr>
        <w:t>as</w:t>
      </w:r>
      <w:r w:rsidRPr="006D51D5">
        <w:rPr>
          <w:rFonts w:ascii="Arial" w:hAnsi="Arial" w:cs="Arial"/>
          <w:spacing w:val="2"/>
          <w:sz w:val="18"/>
        </w:rPr>
        <w:t xml:space="preserve"> </w:t>
      </w:r>
      <w:r w:rsidRPr="006D51D5">
        <w:rPr>
          <w:rFonts w:ascii="Arial" w:hAnsi="Arial" w:cs="Arial"/>
          <w:sz w:val="18"/>
        </w:rPr>
        <w:t>necessary</w:t>
      </w:r>
      <w:r w:rsidRPr="006D51D5">
        <w:rPr>
          <w:rFonts w:ascii="Arial" w:hAnsi="Arial" w:cs="Arial"/>
          <w:spacing w:val="2"/>
          <w:sz w:val="18"/>
        </w:rPr>
        <w:t xml:space="preserve"> </w:t>
      </w:r>
      <w:r w:rsidRPr="006D51D5">
        <w:rPr>
          <w:rFonts w:ascii="Arial" w:hAnsi="Arial" w:cs="Arial"/>
          <w:sz w:val="18"/>
        </w:rPr>
        <w:t>with</w:t>
      </w:r>
      <w:r w:rsidRPr="006D51D5">
        <w:rPr>
          <w:rFonts w:ascii="Arial" w:hAnsi="Arial" w:cs="Arial"/>
          <w:spacing w:val="2"/>
          <w:sz w:val="18"/>
        </w:rPr>
        <w:t xml:space="preserve"> </w:t>
      </w:r>
      <w:r w:rsidRPr="006D51D5">
        <w:rPr>
          <w:rFonts w:ascii="Arial" w:hAnsi="Arial" w:cs="Arial"/>
          <w:sz w:val="18"/>
        </w:rPr>
        <w:t>all</w:t>
      </w:r>
      <w:r w:rsidRPr="006D51D5">
        <w:rPr>
          <w:rFonts w:ascii="Arial" w:hAnsi="Arial" w:cs="Arial"/>
          <w:spacing w:val="2"/>
          <w:sz w:val="18"/>
        </w:rPr>
        <w:t xml:space="preserve"> </w:t>
      </w:r>
      <w:r w:rsidRPr="006D51D5">
        <w:rPr>
          <w:rFonts w:ascii="Arial" w:hAnsi="Arial" w:cs="Arial"/>
          <w:sz w:val="18"/>
        </w:rPr>
        <w:t>other</w:t>
      </w:r>
      <w:r w:rsidRPr="006D51D5">
        <w:rPr>
          <w:rFonts w:ascii="Arial" w:hAnsi="Arial" w:cs="Arial"/>
          <w:spacing w:val="2"/>
          <w:sz w:val="18"/>
        </w:rPr>
        <w:t xml:space="preserve"> </w:t>
      </w:r>
      <w:r w:rsidRPr="006D51D5">
        <w:rPr>
          <w:rFonts w:ascii="Arial" w:hAnsi="Arial" w:cs="Arial"/>
          <w:sz w:val="18"/>
        </w:rPr>
        <w:t>board</w:t>
      </w:r>
      <w:r w:rsidRPr="006D51D5">
        <w:rPr>
          <w:rFonts w:ascii="Arial" w:hAnsi="Arial" w:cs="Arial"/>
          <w:spacing w:val="2"/>
          <w:sz w:val="18"/>
        </w:rPr>
        <w:t xml:space="preserve"> </w:t>
      </w:r>
      <w:r w:rsidRPr="006D51D5">
        <w:rPr>
          <w:rFonts w:ascii="Arial" w:hAnsi="Arial" w:cs="Arial"/>
          <w:sz w:val="18"/>
        </w:rPr>
        <w:t>committees;</w:t>
      </w:r>
      <w:r w:rsidRPr="006D51D5">
        <w:rPr>
          <w:rFonts w:ascii="Arial" w:hAnsi="Arial" w:cs="Arial"/>
          <w:spacing w:val="2"/>
          <w:sz w:val="18"/>
        </w:rPr>
        <w:t xml:space="preserve"> </w:t>
      </w:r>
      <w:r w:rsidRPr="006D51D5">
        <w:rPr>
          <w:rFonts w:ascii="Arial" w:hAnsi="Arial" w:cs="Arial"/>
          <w:spacing w:val="-5"/>
          <w:sz w:val="18"/>
        </w:rPr>
        <w:t>and</w:t>
      </w:r>
    </w:p>
    <w:p w14:paraId="2C80C2CD" w14:textId="77777777" w:rsidR="002C4E07" w:rsidRPr="006D51D5" w:rsidRDefault="00EF7160" w:rsidP="006D51D5">
      <w:pPr>
        <w:pStyle w:val="ListParagraph"/>
        <w:numPr>
          <w:ilvl w:val="1"/>
          <w:numId w:val="2"/>
        </w:numPr>
        <w:tabs>
          <w:tab w:val="left" w:pos="2429"/>
        </w:tabs>
        <w:spacing w:before="119"/>
        <w:ind w:right="136"/>
        <w:jc w:val="both"/>
        <w:rPr>
          <w:rFonts w:ascii="Arial" w:hAnsi="Arial" w:cs="Arial"/>
          <w:sz w:val="18"/>
        </w:rPr>
      </w:pPr>
      <w:r w:rsidRPr="006D51D5">
        <w:rPr>
          <w:rFonts w:ascii="Arial" w:hAnsi="Arial" w:cs="Arial"/>
          <w:sz w:val="18"/>
        </w:rPr>
        <w:t>arrange for periodic reviews of its own performance and, at least annually, review its constitution and terms of reference to ensure it is operating at maximum effectiveness and recommend any changes it considers necessary to the Board.</w:t>
      </w:r>
    </w:p>
    <w:p w14:paraId="62BE0B09" w14:textId="77777777" w:rsidR="002C4E07" w:rsidRPr="006D51D5" w:rsidRDefault="002C4E07" w:rsidP="006D51D5">
      <w:pPr>
        <w:pStyle w:val="BodyText"/>
        <w:spacing w:before="7"/>
        <w:ind w:right="136"/>
        <w:jc w:val="both"/>
        <w:rPr>
          <w:rFonts w:ascii="Arial" w:hAnsi="Arial" w:cs="Arial"/>
        </w:rPr>
      </w:pPr>
    </w:p>
    <w:p w14:paraId="2FBA4CEF" w14:textId="77777777" w:rsidR="002C4E07" w:rsidRPr="006D51D5" w:rsidRDefault="00EF7160" w:rsidP="006D51D5">
      <w:pPr>
        <w:pStyle w:val="BodyText"/>
        <w:spacing w:line="20" w:lineRule="exact"/>
        <w:ind w:left="-120" w:right="136"/>
        <w:jc w:val="both"/>
        <w:rPr>
          <w:rFonts w:ascii="Arial" w:hAnsi="Arial" w:cs="Arial"/>
          <w:sz w:val="2"/>
        </w:rPr>
      </w:pPr>
      <w:r w:rsidRPr="006D51D5">
        <w:rPr>
          <w:rFonts w:ascii="Arial" w:hAnsi="Arial" w:cs="Arial"/>
          <w:noProof/>
          <w:sz w:val="2"/>
        </w:rPr>
        <mc:AlternateContent>
          <mc:Choice Requires="wpg">
            <w:drawing>
              <wp:inline distT="0" distB="0" distL="0" distR="0" wp14:anchorId="04AEF862" wp14:editId="477B6A38">
                <wp:extent cx="6022975"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58" name="Graphic 58"/>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8FC1C7" id="Group 57"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">
                <v:shape id="Graphic 58"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" path="m6022835,l1264920,,,,,6096r1264920,l6022835,6096r,-6096xe" fillcolor="black" stroked="f">
                  <v:path arrowok="t"/>
                </v:shape>
                <w10:anchorlock/>
              </v:group>
            </w:pict>
          </mc:Fallback>
        </mc:AlternateContent>
      </w:r>
    </w:p>
    <w:p w14:paraId="19263F8C" w14:textId="77777777" w:rsidR="002C4E07" w:rsidRPr="006D51D5" w:rsidRDefault="00EF7160" w:rsidP="006D51D5">
      <w:pPr>
        <w:pStyle w:val="BodyText"/>
        <w:tabs>
          <w:tab w:val="left" w:pos="1971"/>
        </w:tabs>
        <w:spacing w:before="102"/>
        <w:ind w:left="1971" w:right="136" w:hanging="886"/>
        <w:jc w:val="both"/>
        <w:rPr>
          <w:rFonts w:ascii="Arial" w:hAnsi="Arial" w:cs="Arial"/>
        </w:rPr>
      </w:pPr>
      <w:r w:rsidRPr="006D51D5">
        <w:rPr>
          <w:rFonts w:ascii="Arial" w:hAnsi="Arial" w:cs="Arial"/>
          <w:b/>
          <w:spacing w:val="-2"/>
        </w:rPr>
        <w:t>General</w:t>
      </w:r>
      <w:r w:rsidRPr="006D51D5">
        <w:rPr>
          <w:rFonts w:ascii="Arial" w:hAnsi="Arial" w:cs="Arial"/>
          <w:b/>
        </w:rPr>
        <w:tab/>
      </w:r>
      <w:r w:rsidRPr="006D51D5">
        <w:rPr>
          <w:rFonts w:ascii="Arial" w:hAnsi="Arial" w:cs="Arial"/>
        </w:rPr>
        <w:t>To escalate any</w:t>
      </w:r>
      <w:r w:rsidRPr="006D51D5">
        <w:rPr>
          <w:rFonts w:ascii="Arial" w:hAnsi="Arial" w:cs="Arial"/>
          <w:spacing w:val="-1"/>
        </w:rPr>
        <w:t xml:space="preserve"> </w:t>
      </w:r>
      <w:r w:rsidRPr="006D51D5">
        <w:rPr>
          <w:rFonts w:ascii="Arial" w:hAnsi="Arial" w:cs="Arial"/>
        </w:rPr>
        <w:t>significant issues to</w:t>
      </w:r>
      <w:r w:rsidRPr="006D51D5">
        <w:rPr>
          <w:rFonts w:ascii="Arial" w:hAnsi="Arial" w:cs="Arial"/>
          <w:spacing w:val="-1"/>
        </w:rPr>
        <w:t xml:space="preserve"> </w:t>
      </w:r>
      <w:r w:rsidRPr="006D51D5">
        <w:rPr>
          <w:rFonts w:ascii="Arial" w:hAnsi="Arial" w:cs="Arial"/>
        </w:rPr>
        <w:t>the Board</w:t>
      </w:r>
      <w:r w:rsidRPr="006D51D5">
        <w:rPr>
          <w:rFonts w:ascii="Arial" w:hAnsi="Arial" w:cs="Arial"/>
          <w:spacing w:val="-1"/>
        </w:rPr>
        <w:t xml:space="preserve"> </w:t>
      </w:r>
      <w:r w:rsidRPr="006D51D5">
        <w:rPr>
          <w:rFonts w:ascii="Arial" w:hAnsi="Arial" w:cs="Arial"/>
        </w:rPr>
        <w:t>and</w:t>
      </w:r>
      <w:r w:rsidRPr="006D51D5">
        <w:rPr>
          <w:rFonts w:ascii="Arial" w:hAnsi="Arial" w:cs="Arial"/>
          <w:spacing w:val="-1"/>
        </w:rPr>
        <w:t xml:space="preserve"> </w:t>
      </w:r>
      <w:r w:rsidRPr="006D51D5">
        <w:rPr>
          <w:rFonts w:ascii="Arial" w:hAnsi="Arial" w:cs="Arial"/>
        </w:rPr>
        <w:t>make recommendations</w:t>
      </w:r>
      <w:r w:rsidRPr="006D51D5">
        <w:rPr>
          <w:rFonts w:ascii="Arial" w:hAnsi="Arial" w:cs="Arial"/>
          <w:spacing w:val="-1"/>
        </w:rPr>
        <w:t xml:space="preserve"> </w:t>
      </w:r>
      <w:r w:rsidRPr="006D51D5">
        <w:rPr>
          <w:rFonts w:ascii="Arial" w:hAnsi="Arial" w:cs="Arial"/>
        </w:rPr>
        <w:t>for resolving these issues.</w:t>
      </w:r>
    </w:p>
    <w:p w14:paraId="6B60A5B7" w14:textId="77777777" w:rsidR="002C4E07" w:rsidRPr="006D51D5" w:rsidRDefault="00EF7160" w:rsidP="006D51D5">
      <w:pPr>
        <w:pStyle w:val="BodyText"/>
        <w:spacing w:before="121"/>
        <w:ind w:left="1971" w:right="136"/>
        <w:jc w:val="both"/>
        <w:rPr>
          <w:rFonts w:ascii="Arial" w:hAnsi="Arial" w:cs="Arial"/>
        </w:rPr>
      </w:pPr>
      <w:r w:rsidRPr="006D51D5">
        <w:rPr>
          <w:rFonts w:ascii="Arial" w:hAnsi="Arial" w:cs="Arial"/>
        </w:rPr>
        <w:t>To</w:t>
      </w:r>
      <w:r w:rsidRPr="006D51D5">
        <w:rPr>
          <w:rFonts w:ascii="Arial" w:hAnsi="Arial" w:cs="Arial"/>
          <w:spacing w:val="1"/>
        </w:rPr>
        <w:t xml:space="preserve"> </w:t>
      </w:r>
      <w:r w:rsidRPr="006D51D5">
        <w:rPr>
          <w:rFonts w:ascii="Arial" w:hAnsi="Arial" w:cs="Arial"/>
        </w:rPr>
        <w:t>consider</w:t>
      </w:r>
      <w:r w:rsidRPr="006D51D5">
        <w:rPr>
          <w:rFonts w:ascii="Arial" w:hAnsi="Arial" w:cs="Arial"/>
          <w:spacing w:val="1"/>
        </w:rPr>
        <w:t xml:space="preserve"> </w:t>
      </w:r>
      <w:r w:rsidRPr="006D51D5">
        <w:rPr>
          <w:rFonts w:ascii="Arial" w:hAnsi="Arial" w:cs="Arial"/>
        </w:rPr>
        <w:t>other</w:t>
      </w:r>
      <w:r w:rsidRPr="006D51D5">
        <w:rPr>
          <w:rFonts w:ascii="Arial" w:hAnsi="Arial" w:cs="Arial"/>
          <w:spacing w:val="2"/>
        </w:rPr>
        <w:t xml:space="preserve"> </w:t>
      </w:r>
      <w:r w:rsidRPr="006D51D5">
        <w:rPr>
          <w:rFonts w:ascii="Arial" w:hAnsi="Arial" w:cs="Arial"/>
        </w:rPr>
        <w:t>topics</w:t>
      </w:r>
      <w:r w:rsidRPr="006D51D5">
        <w:rPr>
          <w:rFonts w:ascii="Arial" w:hAnsi="Arial" w:cs="Arial"/>
          <w:spacing w:val="1"/>
        </w:rPr>
        <w:t xml:space="preserve"> </w:t>
      </w:r>
      <w:r w:rsidRPr="006D51D5">
        <w:rPr>
          <w:rFonts w:ascii="Arial" w:hAnsi="Arial" w:cs="Arial"/>
        </w:rPr>
        <w:t>as</w:t>
      </w:r>
      <w:r w:rsidRPr="006D51D5">
        <w:rPr>
          <w:rFonts w:ascii="Arial" w:hAnsi="Arial" w:cs="Arial"/>
          <w:spacing w:val="3"/>
        </w:rPr>
        <w:t xml:space="preserve"> </w:t>
      </w:r>
      <w:r w:rsidRPr="006D51D5">
        <w:rPr>
          <w:rFonts w:ascii="Arial" w:hAnsi="Arial" w:cs="Arial"/>
        </w:rPr>
        <w:t>defined</w:t>
      </w:r>
      <w:r w:rsidRPr="006D51D5">
        <w:rPr>
          <w:rFonts w:ascii="Arial" w:hAnsi="Arial" w:cs="Arial"/>
          <w:spacing w:val="-1"/>
        </w:rPr>
        <w:t xml:space="preserve"> </w:t>
      </w:r>
      <w:r w:rsidRPr="006D51D5">
        <w:rPr>
          <w:rFonts w:ascii="Arial" w:hAnsi="Arial" w:cs="Arial"/>
        </w:rPr>
        <w:t>from</w:t>
      </w:r>
      <w:r w:rsidRPr="006D51D5">
        <w:rPr>
          <w:rFonts w:ascii="Arial" w:hAnsi="Arial" w:cs="Arial"/>
          <w:spacing w:val="2"/>
        </w:rPr>
        <w:t xml:space="preserve"> </w:t>
      </w:r>
      <w:r w:rsidRPr="006D51D5">
        <w:rPr>
          <w:rFonts w:ascii="Arial" w:hAnsi="Arial" w:cs="Arial"/>
        </w:rPr>
        <w:t>time</w:t>
      </w:r>
      <w:r w:rsidRPr="006D51D5">
        <w:rPr>
          <w:rFonts w:ascii="Arial" w:hAnsi="Arial" w:cs="Arial"/>
          <w:spacing w:val="1"/>
        </w:rPr>
        <w:t xml:space="preserve"> </w:t>
      </w:r>
      <w:r w:rsidRPr="006D51D5">
        <w:rPr>
          <w:rFonts w:ascii="Arial" w:hAnsi="Arial" w:cs="Arial"/>
        </w:rPr>
        <w:t>to</w:t>
      </w:r>
      <w:r w:rsidRPr="006D51D5">
        <w:rPr>
          <w:rFonts w:ascii="Arial" w:hAnsi="Arial" w:cs="Arial"/>
          <w:spacing w:val="3"/>
        </w:rPr>
        <w:t xml:space="preserve"> </w:t>
      </w:r>
      <w:r w:rsidRPr="006D51D5">
        <w:rPr>
          <w:rFonts w:ascii="Arial" w:hAnsi="Arial" w:cs="Arial"/>
        </w:rPr>
        <w:t>time</w:t>
      </w:r>
      <w:r w:rsidRPr="006D51D5">
        <w:rPr>
          <w:rFonts w:ascii="Arial" w:hAnsi="Arial" w:cs="Arial"/>
          <w:spacing w:val="1"/>
        </w:rPr>
        <w:t xml:space="preserve"> </w:t>
      </w:r>
      <w:r w:rsidRPr="006D51D5">
        <w:rPr>
          <w:rFonts w:ascii="Arial" w:hAnsi="Arial" w:cs="Arial"/>
        </w:rPr>
        <w:t>by</w:t>
      </w:r>
      <w:r w:rsidRPr="006D51D5">
        <w:rPr>
          <w:rFonts w:ascii="Arial" w:hAnsi="Arial" w:cs="Arial"/>
          <w:spacing w:val="3"/>
        </w:rPr>
        <w:t xml:space="preserve"> </w:t>
      </w:r>
      <w:r w:rsidRPr="006D51D5">
        <w:rPr>
          <w:rFonts w:ascii="Arial" w:hAnsi="Arial" w:cs="Arial"/>
        </w:rPr>
        <w:t>the</w:t>
      </w:r>
      <w:r w:rsidRPr="006D51D5">
        <w:rPr>
          <w:rFonts w:ascii="Arial" w:hAnsi="Arial" w:cs="Arial"/>
          <w:spacing w:val="1"/>
        </w:rPr>
        <w:t xml:space="preserve"> </w:t>
      </w:r>
      <w:r w:rsidRPr="006D51D5">
        <w:rPr>
          <w:rFonts w:ascii="Arial" w:hAnsi="Arial" w:cs="Arial"/>
          <w:spacing w:val="-2"/>
        </w:rPr>
        <w:t>Board.</w:t>
      </w:r>
    </w:p>
    <w:p w14:paraId="75C23EBC" w14:textId="77777777" w:rsidR="002C4E07" w:rsidRPr="006D51D5" w:rsidRDefault="00EF7160" w:rsidP="006D51D5">
      <w:pPr>
        <w:pStyle w:val="BodyText"/>
        <w:spacing w:before="120"/>
        <w:ind w:left="1971" w:right="136"/>
        <w:jc w:val="both"/>
        <w:rPr>
          <w:rFonts w:ascii="Arial" w:hAnsi="Arial" w:cs="Arial"/>
        </w:rPr>
      </w:pPr>
      <w:r w:rsidRPr="006D51D5">
        <w:rPr>
          <w:rFonts w:ascii="Arial" w:hAnsi="Arial" w:cs="Arial"/>
        </w:rPr>
        <w:t>To conduct an annual review of their work and these terms of reference and make recommendations to the Board.</w:t>
      </w:r>
    </w:p>
    <w:p w14:paraId="37EDA9CF" w14:textId="77777777" w:rsidR="002C4E07" w:rsidRPr="006D51D5" w:rsidRDefault="00EF7160" w:rsidP="006D51D5">
      <w:pPr>
        <w:pStyle w:val="BodyText"/>
        <w:spacing w:before="118"/>
        <w:ind w:left="1971" w:right="136"/>
        <w:jc w:val="both"/>
        <w:rPr>
          <w:rFonts w:ascii="Arial" w:hAnsi="Arial" w:cs="Arial"/>
        </w:rPr>
      </w:pPr>
      <w:r w:rsidRPr="006D51D5">
        <w:rPr>
          <w:rFonts w:ascii="Arial" w:hAnsi="Arial" w:cs="Arial"/>
        </w:rPr>
        <w:t>To</w:t>
      </w:r>
      <w:r w:rsidRPr="006D51D5">
        <w:rPr>
          <w:rFonts w:ascii="Arial" w:hAnsi="Arial" w:cs="Arial"/>
          <w:spacing w:val="2"/>
        </w:rPr>
        <w:t xml:space="preserve"> </w:t>
      </w:r>
      <w:r w:rsidRPr="006D51D5">
        <w:rPr>
          <w:rFonts w:ascii="Arial" w:hAnsi="Arial" w:cs="Arial"/>
        </w:rPr>
        <w:t>monitor</w:t>
      </w:r>
      <w:r w:rsidRPr="006D51D5">
        <w:rPr>
          <w:rFonts w:ascii="Arial" w:hAnsi="Arial" w:cs="Arial"/>
          <w:spacing w:val="3"/>
        </w:rPr>
        <w:t xml:space="preserve"> </w:t>
      </w:r>
      <w:r w:rsidRPr="006D51D5">
        <w:rPr>
          <w:rFonts w:ascii="Arial" w:hAnsi="Arial" w:cs="Arial"/>
        </w:rPr>
        <w:t>the</w:t>
      </w:r>
      <w:r w:rsidRPr="006D51D5">
        <w:rPr>
          <w:rFonts w:ascii="Arial" w:hAnsi="Arial" w:cs="Arial"/>
          <w:spacing w:val="2"/>
        </w:rPr>
        <w:t xml:space="preserve"> </w:t>
      </w:r>
      <w:r w:rsidRPr="006D51D5">
        <w:rPr>
          <w:rFonts w:ascii="Arial" w:hAnsi="Arial" w:cs="Arial"/>
        </w:rPr>
        <w:t>integrity</w:t>
      </w:r>
      <w:r w:rsidRPr="006D51D5">
        <w:rPr>
          <w:rFonts w:ascii="Arial" w:hAnsi="Arial" w:cs="Arial"/>
          <w:spacing w:val="3"/>
        </w:rPr>
        <w:t xml:space="preserve"> </w:t>
      </w:r>
      <w:r w:rsidRPr="006D51D5">
        <w:rPr>
          <w:rFonts w:ascii="Arial" w:hAnsi="Arial" w:cs="Arial"/>
        </w:rPr>
        <w:t>of</w:t>
      </w:r>
      <w:r w:rsidRPr="006D51D5">
        <w:rPr>
          <w:rFonts w:ascii="Arial" w:hAnsi="Arial" w:cs="Arial"/>
          <w:spacing w:val="3"/>
        </w:rPr>
        <w:t xml:space="preserve"> </w:t>
      </w:r>
      <w:r w:rsidRPr="006D51D5">
        <w:rPr>
          <w:rFonts w:ascii="Arial" w:hAnsi="Arial" w:cs="Arial"/>
        </w:rPr>
        <w:t>the</w:t>
      </w:r>
      <w:r w:rsidRPr="006D51D5">
        <w:rPr>
          <w:rFonts w:ascii="Arial" w:hAnsi="Arial" w:cs="Arial"/>
          <w:spacing w:val="2"/>
        </w:rPr>
        <w:t xml:space="preserve"> </w:t>
      </w:r>
      <w:r w:rsidRPr="006D51D5">
        <w:rPr>
          <w:rFonts w:ascii="Arial" w:hAnsi="Arial" w:cs="Arial"/>
        </w:rPr>
        <w:t>management</w:t>
      </w:r>
      <w:r w:rsidRPr="006D51D5">
        <w:rPr>
          <w:rFonts w:ascii="Arial" w:hAnsi="Arial" w:cs="Arial"/>
          <w:spacing w:val="3"/>
        </w:rPr>
        <w:t xml:space="preserve"> </w:t>
      </w:r>
      <w:r w:rsidRPr="006D51D5">
        <w:rPr>
          <w:rFonts w:ascii="Arial" w:hAnsi="Arial" w:cs="Arial"/>
        </w:rPr>
        <w:t>accounts</w:t>
      </w:r>
      <w:r w:rsidRPr="006D51D5">
        <w:rPr>
          <w:rFonts w:ascii="Arial" w:hAnsi="Arial" w:cs="Arial"/>
          <w:spacing w:val="3"/>
        </w:rPr>
        <w:t xml:space="preserve"> </w:t>
      </w:r>
      <w:r w:rsidRPr="006D51D5">
        <w:rPr>
          <w:rFonts w:ascii="Arial" w:hAnsi="Arial" w:cs="Arial"/>
        </w:rPr>
        <w:t>presented</w:t>
      </w:r>
      <w:r w:rsidRPr="006D51D5">
        <w:rPr>
          <w:rFonts w:ascii="Arial" w:hAnsi="Arial" w:cs="Arial"/>
          <w:spacing w:val="2"/>
        </w:rPr>
        <w:t xml:space="preserve"> </w:t>
      </w:r>
      <w:r w:rsidRPr="006D51D5">
        <w:rPr>
          <w:rFonts w:ascii="Arial" w:hAnsi="Arial" w:cs="Arial"/>
        </w:rPr>
        <w:t>to</w:t>
      </w:r>
      <w:r w:rsidRPr="006D51D5">
        <w:rPr>
          <w:rFonts w:ascii="Arial" w:hAnsi="Arial" w:cs="Arial"/>
          <w:spacing w:val="3"/>
        </w:rPr>
        <w:t xml:space="preserve"> </w:t>
      </w:r>
      <w:r w:rsidRPr="006D51D5">
        <w:rPr>
          <w:rFonts w:ascii="Arial" w:hAnsi="Arial" w:cs="Arial"/>
        </w:rPr>
        <w:t>the</w:t>
      </w:r>
      <w:r w:rsidRPr="006D51D5">
        <w:rPr>
          <w:rFonts w:ascii="Arial" w:hAnsi="Arial" w:cs="Arial"/>
          <w:spacing w:val="3"/>
        </w:rPr>
        <w:t xml:space="preserve"> </w:t>
      </w:r>
      <w:r w:rsidRPr="006D51D5">
        <w:rPr>
          <w:rFonts w:ascii="Arial" w:hAnsi="Arial" w:cs="Arial"/>
          <w:spacing w:val="-2"/>
        </w:rPr>
        <w:t>Board.</w:t>
      </w:r>
    </w:p>
    <w:p w14:paraId="33983940" w14:textId="77777777" w:rsidR="002C4E07" w:rsidRPr="006D51D5" w:rsidRDefault="00EF7160" w:rsidP="006D51D5">
      <w:pPr>
        <w:pStyle w:val="BodyText"/>
        <w:spacing w:before="122"/>
        <w:ind w:left="1971" w:right="136"/>
        <w:jc w:val="both"/>
        <w:rPr>
          <w:rFonts w:ascii="Arial" w:hAnsi="Arial" w:cs="Arial"/>
        </w:rPr>
      </w:pPr>
      <w:r w:rsidRPr="006D51D5">
        <w:rPr>
          <w:rFonts w:ascii="Arial" w:hAnsi="Arial" w:cs="Arial"/>
        </w:rPr>
        <w:t xml:space="preserve">To review the statement on internal control to be included in the corporate governance statement in the annual report prior to its endorsement by the Board ensuring that it contains a separate section describing the role of this Committee and the action it has </w:t>
      </w:r>
      <w:r w:rsidRPr="006D51D5">
        <w:rPr>
          <w:rFonts w:ascii="Arial" w:hAnsi="Arial" w:cs="Arial"/>
          <w:spacing w:val="-2"/>
        </w:rPr>
        <w:t>taken.</w:t>
      </w:r>
    </w:p>
    <w:p w14:paraId="71D917ED" w14:textId="77777777" w:rsidR="002C4E07" w:rsidRPr="006D51D5" w:rsidRDefault="00EF7160" w:rsidP="006D51D5">
      <w:pPr>
        <w:pStyle w:val="BodyText"/>
        <w:spacing w:before="120"/>
        <w:ind w:left="1971" w:right="136"/>
        <w:jc w:val="both"/>
        <w:rPr>
          <w:rFonts w:ascii="Arial" w:hAnsi="Arial" w:cs="Arial"/>
        </w:rPr>
      </w:pPr>
      <w:r w:rsidRPr="006D51D5">
        <w:rPr>
          <w:rFonts w:ascii="Arial" w:hAnsi="Arial" w:cs="Arial"/>
        </w:rPr>
        <w:t>Monitor compliance with all other regulations and codes to ensure the upholding of Board</w:t>
      </w:r>
      <w:r w:rsidRPr="006D51D5">
        <w:rPr>
          <w:rFonts w:ascii="Cambria Math" w:hAnsi="Cambria Math" w:cs="Cambria Math"/>
        </w:rPr>
        <w:t>‐</w:t>
      </w:r>
      <w:r w:rsidRPr="006D51D5">
        <w:rPr>
          <w:rFonts w:ascii="Arial" w:hAnsi="Arial" w:cs="Arial"/>
        </w:rPr>
        <w:t>led standards of conduct in the best interests of shareholders.</w:t>
      </w:r>
    </w:p>
    <w:p w14:paraId="3077CA79" w14:textId="77777777" w:rsidR="002C4E07" w:rsidRPr="006D51D5" w:rsidRDefault="002C4E07" w:rsidP="006D51D5">
      <w:pPr>
        <w:pStyle w:val="BodyText"/>
        <w:spacing w:before="5"/>
        <w:ind w:right="136"/>
        <w:jc w:val="both"/>
        <w:rPr>
          <w:rFonts w:ascii="Arial" w:hAnsi="Arial" w:cs="Arial"/>
        </w:rPr>
      </w:pPr>
    </w:p>
    <w:p w14:paraId="7E9F42AB" w14:textId="77777777" w:rsidR="002C4E07" w:rsidRPr="006D51D5" w:rsidRDefault="00EF7160" w:rsidP="006D51D5">
      <w:pPr>
        <w:pStyle w:val="BodyText"/>
        <w:spacing w:line="20" w:lineRule="exact"/>
        <w:ind w:left="-120" w:right="136"/>
        <w:jc w:val="both"/>
        <w:rPr>
          <w:rFonts w:ascii="Arial" w:hAnsi="Arial" w:cs="Arial"/>
          <w:sz w:val="2"/>
        </w:rPr>
      </w:pPr>
      <w:r w:rsidRPr="006D51D5">
        <w:rPr>
          <w:rFonts w:ascii="Arial" w:hAnsi="Arial" w:cs="Arial"/>
          <w:noProof/>
          <w:sz w:val="2"/>
        </w:rPr>
        <mc:AlternateContent>
          <mc:Choice Requires="wpg">
            <w:drawing>
              <wp:inline distT="0" distB="0" distL="0" distR="0" wp14:anchorId="64A6BD09" wp14:editId="6BAEE22D">
                <wp:extent cx="6022975"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60" name="Graphic 60"/>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AB7632" id="Group 59"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">
                <v:shape id="Graphic 60"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" path="m6022835,l1264920,,,,,6096r1264920,l6022835,6096r,-6096xe" fillcolor="black" stroked="f">
                  <v:path arrowok="t"/>
                </v:shape>
                <w10:anchorlock/>
              </v:group>
            </w:pict>
          </mc:Fallback>
        </mc:AlternateContent>
      </w:r>
    </w:p>
    <w:p w14:paraId="3ECD9B99" w14:textId="77777777" w:rsidR="002C4E07" w:rsidRPr="006D51D5" w:rsidRDefault="00EF7160" w:rsidP="006D51D5">
      <w:pPr>
        <w:tabs>
          <w:tab w:val="left" w:pos="1971"/>
        </w:tabs>
        <w:spacing w:before="105"/>
        <w:ind w:left="824" w:right="136"/>
        <w:jc w:val="both"/>
        <w:rPr>
          <w:rFonts w:ascii="Arial" w:hAnsi="Arial" w:cs="Arial"/>
          <w:sz w:val="18"/>
        </w:rPr>
      </w:pPr>
      <w:r w:rsidRPr="006D51D5">
        <w:rPr>
          <w:rFonts w:ascii="Arial" w:hAnsi="Arial" w:cs="Arial"/>
          <w:b/>
          <w:spacing w:val="-2"/>
          <w:sz w:val="18"/>
        </w:rPr>
        <w:t>Definitions</w:t>
      </w:r>
      <w:r w:rsidRPr="006D51D5">
        <w:rPr>
          <w:rFonts w:ascii="Arial" w:hAnsi="Arial" w:cs="Arial"/>
          <w:b/>
          <w:sz w:val="18"/>
        </w:rPr>
        <w:tab/>
      </w:r>
      <w:r w:rsidRPr="006D51D5">
        <w:rPr>
          <w:rFonts w:ascii="Arial" w:hAnsi="Arial" w:cs="Arial"/>
          <w:sz w:val="18"/>
        </w:rPr>
        <w:t>In these</w:t>
      </w:r>
      <w:r w:rsidRPr="006D51D5">
        <w:rPr>
          <w:rFonts w:ascii="Arial" w:hAnsi="Arial" w:cs="Arial"/>
          <w:spacing w:val="3"/>
          <w:sz w:val="18"/>
        </w:rPr>
        <w:t xml:space="preserve"> </w:t>
      </w:r>
      <w:r w:rsidRPr="006D51D5">
        <w:rPr>
          <w:rFonts w:ascii="Arial" w:hAnsi="Arial" w:cs="Arial"/>
          <w:sz w:val="18"/>
        </w:rPr>
        <w:t>Terms</w:t>
      </w:r>
      <w:r w:rsidRPr="006D51D5">
        <w:rPr>
          <w:rFonts w:ascii="Arial" w:hAnsi="Arial" w:cs="Arial"/>
          <w:spacing w:val="1"/>
          <w:sz w:val="18"/>
        </w:rPr>
        <w:t xml:space="preserve"> </w:t>
      </w:r>
      <w:r w:rsidRPr="006D51D5">
        <w:rPr>
          <w:rFonts w:ascii="Arial" w:hAnsi="Arial" w:cs="Arial"/>
          <w:sz w:val="18"/>
        </w:rPr>
        <w:t>of</w:t>
      </w:r>
      <w:r w:rsidRPr="006D51D5">
        <w:rPr>
          <w:rFonts w:ascii="Arial" w:hAnsi="Arial" w:cs="Arial"/>
          <w:spacing w:val="1"/>
          <w:sz w:val="18"/>
        </w:rPr>
        <w:t xml:space="preserve"> </w:t>
      </w:r>
      <w:r w:rsidRPr="006D51D5">
        <w:rPr>
          <w:rFonts w:ascii="Arial" w:hAnsi="Arial" w:cs="Arial"/>
          <w:spacing w:val="-2"/>
          <w:sz w:val="18"/>
        </w:rPr>
        <w:t>Reference:</w:t>
      </w:r>
    </w:p>
    <w:p w14:paraId="70D7119F" w14:textId="77777777" w:rsidR="002C4E07" w:rsidRPr="006D51D5" w:rsidRDefault="00EF7160" w:rsidP="006D51D5">
      <w:pPr>
        <w:pStyle w:val="BodyText"/>
        <w:spacing w:before="119"/>
        <w:ind w:left="1971" w:right="136"/>
        <w:jc w:val="both"/>
        <w:rPr>
          <w:rFonts w:ascii="Arial" w:hAnsi="Arial" w:cs="Arial"/>
        </w:rPr>
      </w:pPr>
      <w:r w:rsidRPr="006D51D5">
        <w:rPr>
          <w:rFonts w:ascii="Arial" w:hAnsi="Arial" w:cs="Arial"/>
          <w:noProof/>
        </w:rPr>
        <mc:AlternateContent>
          <mc:Choice Requires="wps">
            <w:drawing>
              <wp:anchor distT="0" distB="0" distL="0" distR="0" simplePos="0" relativeHeight="15742976" behindDoc="0" locked="0" layoutInCell="1" allowOverlap="1" wp14:anchorId="2F27C55F" wp14:editId="23CB8C14">
                <wp:simplePos x="0" y="0"/>
                <wp:positionH relativeFrom="page">
                  <wp:posOffset>816863</wp:posOffset>
                </wp:positionH>
                <wp:positionV relativeFrom="paragraph">
                  <wp:posOffset>511518</wp:posOffset>
                </wp:positionV>
                <wp:extent cx="6032500" cy="63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79" y="0"/>
                              </a:moveTo>
                              <a:lnTo>
                                <a:pt x="1267968" y="0"/>
                              </a:lnTo>
                              <a:lnTo>
                                <a:pt x="1264907" y="0"/>
                              </a:lnTo>
                              <a:lnTo>
                                <a:pt x="0" y="0"/>
                              </a:lnTo>
                              <a:lnTo>
                                <a:pt x="0" y="6096"/>
                              </a:lnTo>
                              <a:lnTo>
                                <a:pt x="1264907" y="6096"/>
                              </a:lnTo>
                              <a:lnTo>
                                <a:pt x="1267968"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1872A" id="Graphic 61" o:spid="_x0000_s1026" style="position:absolute;margin-left:64.3pt;margin-top:40.3pt;width:475pt;height:.5pt;z-index:15742976;visibility:visible;mso-wrap-style:square;mso-wrap-distance-left:0;mso-wrap-distance-top:0;mso-wrap-distance-right:0;mso-wrap-distance-bottom:0;mso-position-horizontal:absolute;mso-position-horizontal-relative:page;mso-position-vertical:absolute;mso-position-vertical-relative:text;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" path="m6031979,l1267968,r-3061,l,,,6096r1264907,l1267968,6096r4764011,l6031979,xe" fillcolor="black" stroked="f">
                <v:path arrowok="t"/>
                <w10:wrap anchorx="page"/>
              </v:shape>
            </w:pict>
          </mc:Fallback>
        </mc:AlternateContent>
      </w:r>
      <w:r w:rsidRPr="006D51D5">
        <w:rPr>
          <w:rFonts w:ascii="Arial" w:hAnsi="Arial" w:cs="Arial"/>
        </w:rPr>
        <w:t>“</w:t>
      </w:r>
      <w:r w:rsidRPr="006D51D5">
        <w:rPr>
          <w:rFonts w:ascii="Arial" w:hAnsi="Arial" w:cs="Arial"/>
          <w:b/>
        </w:rPr>
        <w:t>Assura</w:t>
      </w:r>
      <w:r w:rsidRPr="006D51D5">
        <w:rPr>
          <w:rFonts w:ascii="Arial" w:hAnsi="Arial" w:cs="Arial"/>
        </w:rPr>
        <w:t>” or the “</w:t>
      </w:r>
      <w:r w:rsidRPr="006D51D5">
        <w:rPr>
          <w:rFonts w:ascii="Arial" w:hAnsi="Arial" w:cs="Arial"/>
          <w:b/>
        </w:rPr>
        <w:t>Company</w:t>
      </w:r>
      <w:r w:rsidRPr="006D51D5">
        <w:rPr>
          <w:rFonts w:ascii="Arial" w:hAnsi="Arial" w:cs="Arial"/>
        </w:rPr>
        <w:t>” shall mean Assura plc; and “</w:t>
      </w:r>
      <w:r w:rsidRPr="006D51D5">
        <w:rPr>
          <w:rFonts w:ascii="Arial" w:hAnsi="Arial" w:cs="Arial"/>
          <w:b/>
        </w:rPr>
        <w:t>Group</w:t>
      </w:r>
      <w:r w:rsidRPr="006D51D5">
        <w:rPr>
          <w:rFonts w:ascii="Arial" w:hAnsi="Arial" w:cs="Arial"/>
        </w:rPr>
        <w:t>” shall mean Assura plc, and its subsidiaries and subsidiary undertakings for the time being.</w:t>
      </w:r>
    </w:p>
    <w:p w14:paraId="05CC0730" w14:textId="77777777" w:rsidR="002C4E07" w:rsidRPr="006D51D5" w:rsidRDefault="002C4E07">
      <w:pPr>
        <w:rPr>
          <w:rFonts w:ascii="Arial" w:hAnsi="Arial" w:cs="Arial"/>
        </w:rPr>
        <w:sectPr w:rsidR="002C4E07" w:rsidRPr="006D51D5" w:rsidSect="00F92822">
          <w:footerReference w:type="default" r:id="rId23"/>
          <w:pgSz w:w="11910" w:h="16840"/>
          <w:pgMar w:top="1140" w:right="980" w:bottom="280" w:left="1420" w:header="0" w:footer="0" w:gutter="0"/>
          <w:cols w:space="720"/>
          <w:docGrid w:linePitch="299"/>
        </w:sectPr>
      </w:pPr>
    </w:p>
    <w:p w14:paraId="7F3C6AD1" w14:textId="77777777" w:rsidR="002C4E07" w:rsidRPr="006D51D5" w:rsidRDefault="00EF7160">
      <w:pPr>
        <w:pStyle w:val="Heading1"/>
        <w:spacing w:after="33"/>
        <w:ind w:left="3886"/>
        <w:rPr>
          <w:rFonts w:ascii="Arial" w:hAnsi="Arial" w:cs="Arial"/>
        </w:rPr>
      </w:pPr>
      <w:r w:rsidRPr="006D51D5">
        <w:rPr>
          <w:rFonts w:ascii="Arial" w:hAnsi="Arial" w:cs="Arial"/>
          <w:color w:val="003495"/>
        </w:rPr>
        <w:lastRenderedPageBreak/>
        <w:t>Schedule</w:t>
      </w:r>
      <w:r w:rsidRPr="006D51D5">
        <w:rPr>
          <w:rFonts w:ascii="Arial" w:hAnsi="Arial" w:cs="Arial"/>
          <w:color w:val="003495"/>
          <w:spacing w:val="-7"/>
        </w:rPr>
        <w:t xml:space="preserve"> </w:t>
      </w:r>
      <w:r w:rsidRPr="006D51D5">
        <w:rPr>
          <w:rFonts w:ascii="Arial" w:hAnsi="Arial" w:cs="Arial"/>
          <w:color w:val="003495"/>
        </w:rPr>
        <w:t>to</w:t>
      </w:r>
      <w:r w:rsidRPr="006D51D5">
        <w:rPr>
          <w:rFonts w:ascii="Arial" w:hAnsi="Arial" w:cs="Arial"/>
          <w:color w:val="003495"/>
          <w:spacing w:val="-6"/>
        </w:rPr>
        <w:t xml:space="preserve"> </w:t>
      </w:r>
      <w:r w:rsidRPr="006D51D5">
        <w:rPr>
          <w:rFonts w:ascii="Arial" w:hAnsi="Arial" w:cs="Arial"/>
          <w:color w:val="003495"/>
        </w:rPr>
        <w:t>the</w:t>
      </w:r>
      <w:r w:rsidRPr="006D51D5">
        <w:rPr>
          <w:rFonts w:ascii="Arial" w:hAnsi="Arial" w:cs="Arial"/>
          <w:color w:val="003495"/>
          <w:spacing w:val="-6"/>
        </w:rPr>
        <w:t xml:space="preserve"> </w:t>
      </w:r>
      <w:r w:rsidRPr="006D51D5">
        <w:rPr>
          <w:rFonts w:ascii="Arial" w:hAnsi="Arial" w:cs="Arial"/>
          <w:color w:val="003495"/>
        </w:rPr>
        <w:t>Terms</w:t>
      </w:r>
      <w:r w:rsidRPr="006D51D5">
        <w:rPr>
          <w:rFonts w:ascii="Arial" w:hAnsi="Arial" w:cs="Arial"/>
          <w:color w:val="003495"/>
          <w:spacing w:val="-11"/>
        </w:rPr>
        <w:t xml:space="preserve"> </w:t>
      </w:r>
      <w:r w:rsidRPr="006D51D5">
        <w:rPr>
          <w:rFonts w:ascii="Arial" w:hAnsi="Arial" w:cs="Arial"/>
          <w:color w:val="003495"/>
        </w:rPr>
        <w:t>of</w:t>
      </w:r>
      <w:r w:rsidRPr="006D51D5">
        <w:rPr>
          <w:rFonts w:ascii="Arial" w:hAnsi="Arial" w:cs="Arial"/>
          <w:color w:val="003495"/>
          <w:spacing w:val="-5"/>
        </w:rPr>
        <w:t xml:space="preserve"> </w:t>
      </w:r>
      <w:r w:rsidRPr="006D51D5">
        <w:rPr>
          <w:rFonts w:ascii="Arial" w:hAnsi="Arial" w:cs="Arial"/>
          <w:color w:val="003495"/>
          <w:spacing w:val="-2"/>
        </w:rPr>
        <w:t>Reference</w:t>
      </w:r>
    </w:p>
    <w:p w14:paraId="4BDABE79" w14:textId="77777777" w:rsidR="002C4E07" w:rsidRPr="006D51D5" w:rsidRDefault="00EF7160">
      <w:pPr>
        <w:pStyle w:val="BodyText"/>
        <w:spacing w:line="28" w:lineRule="exact"/>
        <w:ind w:left="-134"/>
        <w:rPr>
          <w:rFonts w:ascii="Arial" w:hAnsi="Arial" w:cs="Arial"/>
          <w:sz w:val="2"/>
        </w:rPr>
      </w:pPr>
      <w:r w:rsidRPr="006D51D5">
        <w:rPr>
          <w:rFonts w:ascii="Arial" w:hAnsi="Arial" w:cs="Arial"/>
          <w:noProof/>
          <w:sz w:val="2"/>
        </w:rPr>
        <mc:AlternateContent>
          <mc:Choice Requires="wpg">
            <w:drawing>
              <wp:inline distT="0" distB="0" distL="0" distR="0" wp14:anchorId="52C9A871" wp14:editId="1D4FD457">
                <wp:extent cx="6035040" cy="1841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040" cy="18415"/>
                          <a:chOff x="0" y="0"/>
                          <a:chExt cx="6035040" cy="18415"/>
                        </a:xfrm>
                      </wpg:grpSpPr>
                      <wps:wsp>
                        <wps:cNvPr id="63" name="Graphic 63"/>
                        <wps:cNvSpPr/>
                        <wps:spPr>
                          <a:xfrm>
                            <a:off x="0" y="0"/>
                            <a:ext cx="6035040" cy="18415"/>
                          </a:xfrm>
                          <a:custGeom>
                            <a:avLst/>
                            <a:gdLst/>
                            <a:ahLst/>
                            <a:cxnLst/>
                            <a:rect l="l" t="t" r="r" b="b"/>
                            <a:pathLst>
                              <a:path w="6035040" h="18415">
                                <a:moveTo>
                                  <a:pt x="6035039" y="18287"/>
                                </a:moveTo>
                                <a:lnTo>
                                  <a:pt x="0" y="18287"/>
                                </a:lnTo>
                                <a:lnTo>
                                  <a:pt x="0" y="0"/>
                                </a:lnTo>
                                <a:lnTo>
                                  <a:pt x="6035039" y="0"/>
                                </a:lnTo>
                                <a:lnTo>
                                  <a:pt x="6035039" y="1828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DF0F1" id="Group 62" o:spid="_x0000_s1026" style="width:475.2pt;height:1.45pt;mso-position-horizontal-relative:char;mso-position-vertical-relative:line" coordsize="6035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">
                <v:shape id="Graphic 63" o:spid="_x0000_s1027" style="position:absolute;width:60350;height:184;visibility:visible;mso-wrap-style:square;v-text-anchor:top" coordsize="60350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" path="m6035039,18287l,18287,,,6035039,r,18287xe" fillcolor="black" stroked="f">
                  <v:path arrowok="t"/>
                </v:shape>
                <w10:anchorlock/>
              </v:group>
            </w:pict>
          </mc:Fallback>
        </mc:AlternateContent>
      </w:r>
    </w:p>
    <w:p w14:paraId="21CA0D30" w14:textId="77777777" w:rsidR="002C4E07" w:rsidRPr="006D51D5" w:rsidRDefault="002C4E07">
      <w:pPr>
        <w:pStyle w:val="BodyText"/>
        <w:spacing w:before="51" w:after="1"/>
        <w:rPr>
          <w:rFonts w:ascii="Arial" w:hAnsi="Arial" w:cs="Arial"/>
          <w:b/>
          <w:sz w:val="20"/>
        </w:rPr>
      </w:pPr>
    </w:p>
    <w:p w14:paraId="5F68AD1F"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1A91C68E" wp14:editId="657AEADC">
                <wp:extent cx="6022975" cy="635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65" name="Graphic 65"/>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BA83B7" id="Group 64"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">
                <v:shape id="Graphic 65"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" path="m6022835,l1267955,,,,,6096r1267955,l6022835,6096r,-6096xe" fillcolor="black" stroked="f">
                  <v:path arrowok="t"/>
                </v:shape>
                <w10:anchorlock/>
              </v:group>
            </w:pict>
          </mc:Fallback>
        </mc:AlternateContent>
      </w:r>
    </w:p>
    <w:p w14:paraId="4DC6716D" w14:textId="77777777" w:rsidR="002C4E07" w:rsidRPr="006D51D5" w:rsidRDefault="00EF7160">
      <w:pPr>
        <w:pStyle w:val="Heading3"/>
        <w:spacing w:before="102"/>
        <w:ind w:left="1976"/>
        <w:rPr>
          <w:rFonts w:ascii="Arial" w:hAnsi="Arial" w:cs="Arial"/>
        </w:rPr>
      </w:pPr>
      <w:r w:rsidRPr="006D51D5">
        <w:rPr>
          <w:rFonts w:ascii="Arial" w:hAnsi="Arial" w:cs="Arial"/>
          <w:spacing w:val="-4"/>
        </w:rPr>
        <w:t>Group policy</w:t>
      </w:r>
      <w:r w:rsidRPr="006D51D5">
        <w:rPr>
          <w:rFonts w:ascii="Arial" w:hAnsi="Arial" w:cs="Arial"/>
          <w:spacing w:val="-2"/>
        </w:rPr>
        <w:t xml:space="preserve"> </w:t>
      </w:r>
      <w:r w:rsidRPr="006D51D5">
        <w:rPr>
          <w:rFonts w:ascii="Arial" w:hAnsi="Arial" w:cs="Arial"/>
          <w:spacing w:val="-4"/>
        </w:rPr>
        <w:t>for</w:t>
      </w:r>
      <w:r w:rsidRPr="006D51D5">
        <w:rPr>
          <w:rFonts w:ascii="Arial" w:hAnsi="Arial" w:cs="Arial"/>
          <w:spacing w:val="-5"/>
        </w:rPr>
        <w:t xml:space="preserve"> </w:t>
      </w:r>
      <w:r w:rsidRPr="006D51D5">
        <w:rPr>
          <w:rFonts w:ascii="Arial" w:hAnsi="Arial" w:cs="Arial"/>
          <w:spacing w:val="-4"/>
        </w:rPr>
        <w:t>provision</w:t>
      </w:r>
      <w:r w:rsidRPr="006D51D5">
        <w:rPr>
          <w:rFonts w:ascii="Arial" w:hAnsi="Arial" w:cs="Arial"/>
          <w:spacing w:val="-3"/>
        </w:rPr>
        <w:t xml:space="preserve"> </w:t>
      </w:r>
      <w:r w:rsidRPr="006D51D5">
        <w:rPr>
          <w:rFonts w:ascii="Arial" w:hAnsi="Arial" w:cs="Arial"/>
          <w:spacing w:val="-4"/>
        </w:rPr>
        <w:t>of</w:t>
      </w:r>
      <w:r w:rsidRPr="006D51D5">
        <w:rPr>
          <w:rFonts w:ascii="Arial" w:hAnsi="Arial" w:cs="Arial"/>
          <w:spacing w:val="2"/>
        </w:rPr>
        <w:t xml:space="preserve"> </w:t>
      </w:r>
      <w:r w:rsidRPr="006D51D5">
        <w:rPr>
          <w:rFonts w:ascii="Arial" w:hAnsi="Arial" w:cs="Arial"/>
          <w:spacing w:val="-4"/>
        </w:rPr>
        <w:t>non-audit</w:t>
      </w:r>
      <w:r w:rsidRPr="006D51D5">
        <w:rPr>
          <w:rFonts w:ascii="Arial" w:hAnsi="Arial" w:cs="Arial"/>
          <w:spacing w:val="-1"/>
        </w:rPr>
        <w:t xml:space="preserve"> </w:t>
      </w:r>
      <w:r w:rsidRPr="006D51D5">
        <w:rPr>
          <w:rFonts w:ascii="Arial" w:hAnsi="Arial" w:cs="Arial"/>
          <w:spacing w:val="-4"/>
        </w:rPr>
        <w:t>services</w:t>
      </w:r>
      <w:r w:rsidRPr="006D51D5">
        <w:rPr>
          <w:rFonts w:ascii="Arial" w:hAnsi="Arial" w:cs="Arial"/>
          <w:spacing w:val="-2"/>
        </w:rPr>
        <w:t xml:space="preserve"> </w:t>
      </w:r>
      <w:r w:rsidRPr="006D51D5">
        <w:rPr>
          <w:rFonts w:ascii="Arial" w:hAnsi="Arial" w:cs="Arial"/>
          <w:spacing w:val="-4"/>
        </w:rPr>
        <w:t>by</w:t>
      </w:r>
      <w:r w:rsidRPr="006D51D5">
        <w:rPr>
          <w:rFonts w:ascii="Arial" w:hAnsi="Arial" w:cs="Arial"/>
          <w:spacing w:val="-5"/>
        </w:rPr>
        <w:t xml:space="preserve"> </w:t>
      </w:r>
      <w:r w:rsidRPr="006D51D5">
        <w:rPr>
          <w:rFonts w:ascii="Arial" w:hAnsi="Arial" w:cs="Arial"/>
          <w:spacing w:val="-4"/>
        </w:rPr>
        <w:t>the</w:t>
      </w:r>
      <w:r w:rsidRPr="006D51D5">
        <w:rPr>
          <w:rFonts w:ascii="Arial" w:hAnsi="Arial" w:cs="Arial"/>
        </w:rPr>
        <w:t xml:space="preserve"> </w:t>
      </w:r>
      <w:r w:rsidRPr="006D51D5">
        <w:rPr>
          <w:rFonts w:ascii="Arial" w:hAnsi="Arial" w:cs="Arial"/>
          <w:spacing w:val="-4"/>
        </w:rPr>
        <w:t>external</w:t>
      </w:r>
      <w:r w:rsidRPr="006D51D5">
        <w:rPr>
          <w:rFonts w:ascii="Arial" w:hAnsi="Arial" w:cs="Arial"/>
          <w:spacing w:val="-5"/>
        </w:rPr>
        <w:t xml:space="preserve"> </w:t>
      </w:r>
      <w:r w:rsidRPr="006D51D5">
        <w:rPr>
          <w:rFonts w:ascii="Arial" w:hAnsi="Arial" w:cs="Arial"/>
          <w:spacing w:val="-4"/>
        </w:rPr>
        <w:t>auditors</w:t>
      </w:r>
    </w:p>
    <w:p w14:paraId="50FA4368" w14:textId="77777777" w:rsidR="002C4E07" w:rsidRPr="006D51D5" w:rsidRDefault="002C4E07">
      <w:pPr>
        <w:pStyle w:val="BodyText"/>
        <w:spacing w:before="11" w:after="1"/>
        <w:rPr>
          <w:rFonts w:ascii="Arial" w:hAnsi="Arial" w:cs="Arial"/>
          <w:b/>
          <w:sz w:val="8"/>
        </w:rPr>
      </w:pPr>
    </w:p>
    <w:p w14:paraId="2BF8BA55"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3790D962" wp14:editId="4AF047D0">
                <wp:extent cx="6022975" cy="635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67" name="Graphic 67"/>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6A8DC6" id="Group 66"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MCxqDIQC&#10;AABIBgAADgAAAAAAAAAAAAAAAAAuAgAAZHJzL2Uyb0RvYy54bWxQSwECLQAUAAYACAAAACEAD0as&#10;H9oAAAADAQAADwAAAAAAAAAAAAAAAADeBAAAZHJzL2Rvd25yZXYueG1sUEsFBgAAAAAEAAQA8wAA&#10;AOUFAAAAAA==&#10;">
                <v:shape id="Graphic 67"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" path="m6022835,l1267955,,,,,6096r1267955,l6022835,6096r,-6096xe" fillcolor="black" stroked="f">
                  <v:path arrowok="t"/>
                </v:shape>
                <w10:anchorlock/>
              </v:group>
            </w:pict>
          </mc:Fallback>
        </mc:AlternateContent>
      </w:r>
    </w:p>
    <w:p w14:paraId="2D510CA5" w14:textId="693D130C" w:rsidR="002C4E07" w:rsidRPr="006D51D5" w:rsidRDefault="00EF7160" w:rsidP="006D51D5">
      <w:pPr>
        <w:pStyle w:val="ListParagraph"/>
        <w:numPr>
          <w:ilvl w:val="0"/>
          <w:numId w:val="1"/>
        </w:numPr>
        <w:tabs>
          <w:tab w:val="left" w:pos="1975"/>
        </w:tabs>
        <w:spacing w:before="102"/>
        <w:ind w:left="1975" w:right="132"/>
        <w:jc w:val="both"/>
        <w:rPr>
          <w:rFonts w:ascii="Arial" w:hAnsi="Arial" w:cs="Arial"/>
          <w:b/>
          <w:sz w:val="18"/>
          <w:szCs w:val="18"/>
        </w:rPr>
      </w:pPr>
      <w:r w:rsidRPr="006D51D5">
        <w:rPr>
          <w:rFonts w:ascii="Arial" w:hAnsi="Arial" w:cs="Arial"/>
          <w:sz w:val="18"/>
        </w:rPr>
        <w:t>The Smith report recommends that procedures be adopted for non</w:t>
      </w:r>
      <w:r w:rsidRPr="006D51D5">
        <w:rPr>
          <w:rFonts w:ascii="Cambria Math" w:hAnsi="Cambria Math" w:cs="Cambria Math"/>
          <w:sz w:val="18"/>
        </w:rPr>
        <w:t>‐</w:t>
      </w:r>
      <w:r w:rsidRPr="006D51D5">
        <w:rPr>
          <w:rFonts w:ascii="Arial" w:hAnsi="Arial" w:cs="Arial"/>
          <w:sz w:val="18"/>
        </w:rPr>
        <w:t>audit services provided by external auditors to ensure that such matters do not impair the judgement or independence of the auditors.</w:t>
      </w:r>
      <w:r w:rsidRPr="006D51D5">
        <w:rPr>
          <w:rFonts w:ascii="Arial" w:hAnsi="Arial" w:cs="Arial"/>
          <w:spacing w:val="40"/>
          <w:sz w:val="18"/>
        </w:rPr>
        <w:t xml:space="preserve"> </w:t>
      </w:r>
      <w:r w:rsidRPr="006D51D5">
        <w:rPr>
          <w:rFonts w:ascii="Arial" w:hAnsi="Arial" w:cs="Arial"/>
          <w:sz w:val="18"/>
        </w:rPr>
        <w:t xml:space="preserve">This policy is to assist the Group’s control over such matters. In addition, the Committee notes the provisions of </w:t>
      </w:r>
      <w:r w:rsidRPr="006D51D5">
        <w:rPr>
          <w:rFonts w:ascii="Arial" w:hAnsi="Arial" w:cs="Arial"/>
          <w:bCs/>
          <w:sz w:val="18"/>
        </w:rPr>
        <w:t xml:space="preserve">REGULATION (EU) No 537/2014 OF THE EUROPEAN PARLIAMENT AND OF THE COUNCIL of 16 April </w:t>
      </w:r>
      <w:r w:rsidRPr="006D51D5">
        <w:rPr>
          <w:rFonts w:ascii="Arial" w:hAnsi="Arial" w:cs="Arial"/>
          <w:bCs/>
          <w:sz w:val="18"/>
          <w:szCs w:val="18"/>
        </w:rPr>
        <w:t>2014 on</w:t>
      </w:r>
      <w:r w:rsidR="006D51D5" w:rsidRPr="006D51D5">
        <w:rPr>
          <w:rFonts w:ascii="Arial" w:hAnsi="Arial" w:cs="Arial"/>
          <w:bCs/>
          <w:sz w:val="18"/>
          <w:szCs w:val="18"/>
        </w:rPr>
        <w:t xml:space="preserve"> </w:t>
      </w:r>
      <w:r w:rsidRPr="006D51D5">
        <w:rPr>
          <w:rFonts w:ascii="Arial" w:hAnsi="Arial" w:cs="Arial"/>
          <w:bCs/>
          <w:sz w:val="18"/>
          <w:szCs w:val="18"/>
        </w:rPr>
        <w:t>specific</w:t>
      </w:r>
      <w:r w:rsidRPr="006D51D5">
        <w:rPr>
          <w:rFonts w:ascii="Arial" w:hAnsi="Arial" w:cs="Arial"/>
          <w:bCs/>
          <w:spacing w:val="78"/>
          <w:sz w:val="18"/>
          <w:szCs w:val="18"/>
        </w:rPr>
        <w:t xml:space="preserve"> </w:t>
      </w:r>
      <w:r w:rsidRPr="006D51D5">
        <w:rPr>
          <w:rFonts w:ascii="Arial" w:hAnsi="Arial" w:cs="Arial"/>
          <w:bCs/>
          <w:sz w:val="18"/>
          <w:szCs w:val="18"/>
        </w:rPr>
        <w:t>requirements</w:t>
      </w:r>
      <w:r w:rsidRPr="006D51D5">
        <w:rPr>
          <w:rFonts w:ascii="Arial" w:hAnsi="Arial" w:cs="Arial"/>
          <w:bCs/>
          <w:spacing w:val="75"/>
          <w:sz w:val="18"/>
          <w:szCs w:val="18"/>
        </w:rPr>
        <w:t xml:space="preserve"> </w:t>
      </w:r>
      <w:r w:rsidRPr="006D51D5">
        <w:rPr>
          <w:rFonts w:ascii="Arial" w:hAnsi="Arial" w:cs="Arial"/>
          <w:bCs/>
          <w:sz w:val="18"/>
          <w:szCs w:val="18"/>
        </w:rPr>
        <w:t>regarding</w:t>
      </w:r>
      <w:r w:rsidRPr="006D51D5">
        <w:rPr>
          <w:rFonts w:ascii="Arial" w:hAnsi="Arial" w:cs="Arial"/>
          <w:bCs/>
          <w:spacing w:val="76"/>
          <w:sz w:val="18"/>
          <w:szCs w:val="18"/>
        </w:rPr>
        <w:t xml:space="preserve"> </w:t>
      </w:r>
      <w:r w:rsidRPr="006D51D5">
        <w:rPr>
          <w:rFonts w:ascii="Arial" w:hAnsi="Arial" w:cs="Arial"/>
          <w:bCs/>
          <w:sz w:val="18"/>
          <w:szCs w:val="18"/>
        </w:rPr>
        <w:t>statutory</w:t>
      </w:r>
      <w:r w:rsidRPr="006D51D5">
        <w:rPr>
          <w:rFonts w:ascii="Arial" w:hAnsi="Arial" w:cs="Arial"/>
          <w:bCs/>
          <w:spacing w:val="76"/>
          <w:sz w:val="18"/>
          <w:szCs w:val="18"/>
        </w:rPr>
        <w:t xml:space="preserve"> </w:t>
      </w:r>
      <w:r w:rsidRPr="006D51D5">
        <w:rPr>
          <w:rFonts w:ascii="Arial" w:hAnsi="Arial" w:cs="Arial"/>
          <w:bCs/>
          <w:sz w:val="18"/>
          <w:szCs w:val="18"/>
        </w:rPr>
        <w:t>audit</w:t>
      </w:r>
      <w:r w:rsidRPr="006D51D5">
        <w:rPr>
          <w:rFonts w:ascii="Arial" w:hAnsi="Arial" w:cs="Arial"/>
          <w:bCs/>
          <w:spacing w:val="78"/>
          <w:sz w:val="18"/>
          <w:szCs w:val="18"/>
        </w:rPr>
        <w:t xml:space="preserve"> </w:t>
      </w:r>
      <w:r w:rsidRPr="006D51D5">
        <w:rPr>
          <w:rFonts w:ascii="Arial" w:hAnsi="Arial" w:cs="Arial"/>
          <w:bCs/>
          <w:sz w:val="18"/>
          <w:szCs w:val="18"/>
        </w:rPr>
        <w:t>of</w:t>
      </w:r>
      <w:r w:rsidRPr="006D51D5">
        <w:rPr>
          <w:rFonts w:ascii="Arial" w:hAnsi="Arial" w:cs="Arial"/>
          <w:bCs/>
          <w:spacing w:val="76"/>
          <w:sz w:val="18"/>
          <w:szCs w:val="18"/>
        </w:rPr>
        <w:t xml:space="preserve"> </w:t>
      </w:r>
      <w:r w:rsidRPr="006D51D5">
        <w:rPr>
          <w:rFonts w:ascii="Arial" w:hAnsi="Arial" w:cs="Arial"/>
          <w:bCs/>
          <w:sz w:val="18"/>
          <w:szCs w:val="18"/>
        </w:rPr>
        <w:t>public-interest</w:t>
      </w:r>
      <w:r w:rsidRPr="006D51D5">
        <w:rPr>
          <w:rFonts w:ascii="Arial" w:hAnsi="Arial" w:cs="Arial"/>
          <w:bCs/>
          <w:spacing w:val="76"/>
          <w:sz w:val="18"/>
          <w:szCs w:val="18"/>
        </w:rPr>
        <w:t xml:space="preserve"> </w:t>
      </w:r>
      <w:r w:rsidRPr="006D51D5">
        <w:rPr>
          <w:rFonts w:ascii="Arial" w:hAnsi="Arial" w:cs="Arial"/>
          <w:bCs/>
          <w:sz w:val="18"/>
          <w:szCs w:val="18"/>
        </w:rPr>
        <w:t>entities</w:t>
      </w:r>
      <w:r w:rsidRPr="006D51D5">
        <w:rPr>
          <w:rFonts w:ascii="Arial" w:hAnsi="Arial" w:cs="Arial"/>
          <w:bCs/>
          <w:spacing w:val="75"/>
          <w:sz w:val="18"/>
          <w:szCs w:val="18"/>
        </w:rPr>
        <w:t xml:space="preserve"> </w:t>
      </w:r>
      <w:r w:rsidRPr="006D51D5">
        <w:rPr>
          <w:rFonts w:ascii="Arial" w:hAnsi="Arial" w:cs="Arial"/>
          <w:bCs/>
          <w:sz w:val="18"/>
          <w:szCs w:val="18"/>
        </w:rPr>
        <w:t>and repealing Commission Decision 2005/909/EC (“PIE Regulations”)</w:t>
      </w:r>
    </w:p>
    <w:p w14:paraId="195EF375" w14:textId="77777777" w:rsidR="002C4E07" w:rsidRPr="006D51D5" w:rsidRDefault="002C4E07">
      <w:pPr>
        <w:pStyle w:val="BodyText"/>
        <w:spacing w:before="10" w:after="1"/>
        <w:rPr>
          <w:rFonts w:ascii="Arial" w:hAnsi="Arial" w:cs="Arial"/>
          <w:b/>
          <w:sz w:val="8"/>
        </w:rPr>
      </w:pPr>
    </w:p>
    <w:p w14:paraId="6AAE84A0"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7EFFCDC7" wp14:editId="3686359E">
                <wp:extent cx="6022975"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69" name="Graphic 69"/>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D23AFC" id="Group 68"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4zgAu4QC&#10;AABIBgAADgAAAAAAAAAAAAAAAAAuAgAAZHJzL2Uyb0RvYy54bWxQSwECLQAUAAYACAAAACEAD0as&#10;H9oAAAADAQAADwAAAAAAAAAAAAAAAADeBAAAZHJzL2Rvd25yZXYueG1sUEsFBgAAAAAEAAQA8wAA&#10;AOUFAAAAAA==&#10;">
                <v:shape id="Graphic 69"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" path="m6022835,l1267955,,,,,6096r1267955,l6022835,6096r,-6096xe" fillcolor="black" stroked="f">
                  <v:path arrowok="t"/>
                </v:shape>
                <w10:anchorlock/>
              </v:group>
            </w:pict>
          </mc:Fallback>
        </mc:AlternateContent>
      </w:r>
    </w:p>
    <w:p w14:paraId="4422E603" w14:textId="77777777" w:rsidR="002C4E07" w:rsidRPr="006D51D5" w:rsidRDefault="00EF7160">
      <w:pPr>
        <w:pStyle w:val="ListParagraph"/>
        <w:numPr>
          <w:ilvl w:val="0"/>
          <w:numId w:val="1"/>
        </w:numPr>
        <w:tabs>
          <w:tab w:val="left" w:pos="1975"/>
        </w:tabs>
        <w:spacing w:before="105"/>
        <w:ind w:left="1975" w:right="139" w:hanging="375"/>
        <w:rPr>
          <w:rFonts w:ascii="Arial" w:hAnsi="Arial" w:cs="Arial"/>
          <w:sz w:val="18"/>
        </w:rPr>
      </w:pP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Group</w:t>
      </w:r>
      <w:r w:rsidRPr="006D51D5">
        <w:rPr>
          <w:rFonts w:ascii="Arial" w:hAnsi="Arial" w:cs="Arial"/>
          <w:spacing w:val="-2"/>
          <w:sz w:val="18"/>
        </w:rPr>
        <w:t xml:space="preserve"> </w:t>
      </w:r>
      <w:r w:rsidRPr="006D51D5">
        <w:rPr>
          <w:rFonts w:ascii="Arial" w:hAnsi="Arial" w:cs="Arial"/>
          <w:sz w:val="18"/>
        </w:rPr>
        <w:t>has</w:t>
      </w:r>
      <w:r w:rsidRPr="006D51D5">
        <w:rPr>
          <w:rFonts w:ascii="Arial" w:hAnsi="Arial" w:cs="Arial"/>
          <w:spacing w:val="-2"/>
          <w:sz w:val="18"/>
        </w:rPr>
        <w:t xml:space="preserve"> </w:t>
      </w:r>
      <w:r w:rsidRPr="006D51D5">
        <w:rPr>
          <w:rFonts w:ascii="Arial" w:hAnsi="Arial" w:cs="Arial"/>
          <w:sz w:val="18"/>
        </w:rPr>
        <w:t>adopted</w:t>
      </w:r>
      <w:r w:rsidRPr="006D51D5">
        <w:rPr>
          <w:rFonts w:ascii="Arial" w:hAnsi="Arial" w:cs="Arial"/>
          <w:spacing w:val="-2"/>
          <w:sz w:val="18"/>
        </w:rPr>
        <w:t xml:space="preserve"> </w:t>
      </w:r>
      <w:r w:rsidRPr="006D51D5">
        <w:rPr>
          <w:rFonts w:ascii="Arial" w:hAnsi="Arial" w:cs="Arial"/>
          <w:sz w:val="18"/>
        </w:rPr>
        <w:t>the growing</w:t>
      </w:r>
      <w:r w:rsidRPr="006D51D5">
        <w:rPr>
          <w:rFonts w:ascii="Arial" w:hAnsi="Arial" w:cs="Arial"/>
          <w:spacing w:val="-1"/>
          <w:sz w:val="18"/>
        </w:rPr>
        <w:t xml:space="preserve"> </w:t>
      </w:r>
      <w:r w:rsidRPr="006D51D5">
        <w:rPr>
          <w:rFonts w:ascii="Arial" w:hAnsi="Arial" w:cs="Arial"/>
          <w:sz w:val="18"/>
        </w:rPr>
        <w:t>practice</w:t>
      </w:r>
      <w:r w:rsidRPr="006D51D5">
        <w:rPr>
          <w:rFonts w:ascii="Arial" w:hAnsi="Arial" w:cs="Arial"/>
          <w:spacing w:val="-2"/>
          <w:sz w:val="18"/>
        </w:rPr>
        <w:t xml:space="preserve"> </w:t>
      </w:r>
      <w:r w:rsidRPr="006D51D5">
        <w:rPr>
          <w:rFonts w:ascii="Arial" w:hAnsi="Arial" w:cs="Arial"/>
          <w:sz w:val="18"/>
        </w:rPr>
        <w:t>of disclosing the</w:t>
      </w:r>
      <w:r w:rsidRPr="006D51D5">
        <w:rPr>
          <w:rFonts w:ascii="Arial" w:hAnsi="Arial" w:cs="Arial"/>
          <w:spacing w:val="-2"/>
          <w:sz w:val="18"/>
        </w:rPr>
        <w:t xml:space="preserve"> </w:t>
      </w:r>
      <w:r w:rsidRPr="006D51D5">
        <w:rPr>
          <w:rFonts w:ascii="Arial" w:hAnsi="Arial" w:cs="Arial"/>
          <w:sz w:val="18"/>
        </w:rPr>
        <w:t>auditors’</w:t>
      </w:r>
      <w:r w:rsidRPr="006D51D5">
        <w:rPr>
          <w:rFonts w:ascii="Arial" w:hAnsi="Arial" w:cs="Arial"/>
          <w:spacing w:val="-2"/>
          <w:sz w:val="18"/>
        </w:rPr>
        <w:t xml:space="preserve"> </w:t>
      </w:r>
      <w:r w:rsidRPr="006D51D5">
        <w:rPr>
          <w:rFonts w:ascii="Arial" w:hAnsi="Arial" w:cs="Arial"/>
          <w:sz w:val="18"/>
        </w:rPr>
        <w:t>remuneration</w:t>
      </w:r>
      <w:r w:rsidRPr="006D51D5">
        <w:rPr>
          <w:rFonts w:ascii="Arial" w:hAnsi="Arial" w:cs="Arial"/>
          <w:spacing w:val="-1"/>
          <w:sz w:val="18"/>
        </w:rPr>
        <w:t xml:space="preserve"> </w:t>
      </w:r>
      <w:r w:rsidRPr="006D51D5">
        <w:rPr>
          <w:rFonts w:ascii="Arial" w:hAnsi="Arial" w:cs="Arial"/>
          <w:sz w:val="18"/>
        </w:rPr>
        <w:t>in its annual Report and Accounts split two ways between:</w:t>
      </w:r>
    </w:p>
    <w:p w14:paraId="09DECC8C" w14:textId="77777777" w:rsidR="002C4E07" w:rsidRPr="006D51D5" w:rsidRDefault="00EF7160">
      <w:pPr>
        <w:pStyle w:val="BodyText"/>
        <w:spacing w:before="118"/>
        <w:ind w:left="1975"/>
        <w:rPr>
          <w:rFonts w:ascii="Arial" w:hAnsi="Arial" w:cs="Arial"/>
        </w:rPr>
      </w:pPr>
      <w:r w:rsidRPr="006D51D5">
        <w:rPr>
          <w:rFonts w:ascii="Arial" w:hAnsi="Arial" w:cs="Arial"/>
        </w:rPr>
        <w:t>Audit and</w:t>
      </w:r>
      <w:r w:rsidRPr="006D51D5">
        <w:rPr>
          <w:rFonts w:ascii="Arial" w:hAnsi="Arial" w:cs="Arial"/>
          <w:spacing w:val="-1"/>
        </w:rPr>
        <w:t xml:space="preserve"> </w:t>
      </w:r>
      <w:r w:rsidRPr="006D51D5">
        <w:rPr>
          <w:rFonts w:ascii="Arial" w:hAnsi="Arial" w:cs="Arial"/>
        </w:rPr>
        <w:t>Audit</w:t>
      </w:r>
      <w:r w:rsidRPr="006D51D5">
        <w:rPr>
          <w:rFonts w:ascii="Cambria Math" w:hAnsi="Cambria Math" w:cs="Cambria Math"/>
        </w:rPr>
        <w:t>‐</w:t>
      </w:r>
      <w:r w:rsidRPr="006D51D5">
        <w:rPr>
          <w:rFonts w:ascii="Arial" w:hAnsi="Arial" w:cs="Arial"/>
        </w:rPr>
        <w:t>Related Fees</w:t>
      </w:r>
      <w:r w:rsidRPr="006D51D5">
        <w:rPr>
          <w:rFonts w:ascii="Arial" w:hAnsi="Arial" w:cs="Arial"/>
          <w:spacing w:val="1"/>
        </w:rPr>
        <w:t xml:space="preserve"> </w:t>
      </w:r>
      <w:r w:rsidRPr="006D51D5">
        <w:rPr>
          <w:rFonts w:ascii="Arial" w:hAnsi="Arial" w:cs="Arial"/>
        </w:rPr>
        <w:t>and</w:t>
      </w:r>
      <w:r w:rsidRPr="006D51D5">
        <w:rPr>
          <w:rFonts w:ascii="Arial" w:hAnsi="Arial" w:cs="Arial"/>
          <w:spacing w:val="-2"/>
        </w:rPr>
        <w:t xml:space="preserve"> </w:t>
      </w:r>
      <w:r w:rsidRPr="006D51D5">
        <w:rPr>
          <w:rFonts w:ascii="Arial" w:hAnsi="Arial" w:cs="Arial"/>
        </w:rPr>
        <w:t>Non</w:t>
      </w:r>
      <w:r w:rsidRPr="006D51D5">
        <w:rPr>
          <w:rFonts w:ascii="Cambria Math" w:hAnsi="Cambria Math" w:cs="Cambria Math"/>
        </w:rPr>
        <w:t>‐</w:t>
      </w:r>
      <w:r w:rsidRPr="006D51D5">
        <w:rPr>
          <w:rFonts w:ascii="Arial" w:hAnsi="Arial" w:cs="Arial"/>
        </w:rPr>
        <w:t>Audit</w:t>
      </w:r>
      <w:r w:rsidRPr="006D51D5">
        <w:rPr>
          <w:rFonts w:ascii="Arial" w:hAnsi="Arial" w:cs="Arial"/>
          <w:spacing w:val="1"/>
        </w:rPr>
        <w:t xml:space="preserve"> </w:t>
      </w:r>
      <w:r w:rsidRPr="006D51D5">
        <w:rPr>
          <w:rFonts w:ascii="Arial" w:hAnsi="Arial" w:cs="Arial"/>
          <w:spacing w:val="-2"/>
        </w:rPr>
        <w:t>Fees.</w:t>
      </w:r>
    </w:p>
    <w:p w14:paraId="4359C6F7" w14:textId="77777777" w:rsidR="002C4E07" w:rsidRPr="006D51D5" w:rsidRDefault="00EF7160">
      <w:pPr>
        <w:pStyle w:val="ListParagraph"/>
        <w:numPr>
          <w:ilvl w:val="1"/>
          <w:numId w:val="1"/>
        </w:numPr>
        <w:tabs>
          <w:tab w:val="left" w:pos="2448"/>
        </w:tabs>
        <w:spacing w:before="122"/>
        <w:ind w:right="133"/>
        <w:jc w:val="both"/>
        <w:rPr>
          <w:rFonts w:ascii="Arial" w:hAnsi="Arial" w:cs="Arial"/>
          <w:sz w:val="18"/>
        </w:rPr>
      </w:pPr>
      <w:r w:rsidRPr="006D51D5">
        <w:rPr>
          <w:rFonts w:ascii="Arial" w:hAnsi="Arial" w:cs="Arial"/>
          <w:sz w:val="18"/>
        </w:rPr>
        <w:t>“Audit and</w:t>
      </w:r>
      <w:r w:rsidRPr="006D51D5">
        <w:rPr>
          <w:rFonts w:ascii="Arial" w:hAnsi="Arial" w:cs="Arial"/>
          <w:spacing w:val="-5"/>
          <w:sz w:val="18"/>
        </w:rPr>
        <w:t xml:space="preserve"> </w:t>
      </w:r>
      <w:r w:rsidRPr="006D51D5">
        <w:rPr>
          <w:rFonts w:ascii="Arial" w:hAnsi="Arial" w:cs="Arial"/>
          <w:sz w:val="18"/>
        </w:rPr>
        <w:t>Audit</w:t>
      </w:r>
      <w:r w:rsidRPr="006D51D5">
        <w:rPr>
          <w:rFonts w:ascii="Cambria Math" w:hAnsi="Cambria Math" w:cs="Cambria Math"/>
          <w:sz w:val="18"/>
        </w:rPr>
        <w:t>‐</w:t>
      </w:r>
      <w:r w:rsidRPr="006D51D5">
        <w:rPr>
          <w:rFonts w:ascii="Arial" w:hAnsi="Arial" w:cs="Arial"/>
          <w:sz w:val="18"/>
        </w:rPr>
        <w:t>Related</w:t>
      </w:r>
      <w:r w:rsidRPr="006D51D5">
        <w:rPr>
          <w:rFonts w:ascii="Arial" w:hAnsi="Arial" w:cs="Arial"/>
          <w:spacing w:val="-2"/>
          <w:sz w:val="18"/>
        </w:rPr>
        <w:t xml:space="preserve"> </w:t>
      </w:r>
      <w:r w:rsidRPr="006D51D5">
        <w:rPr>
          <w:rFonts w:ascii="Arial" w:hAnsi="Arial" w:cs="Arial"/>
          <w:sz w:val="18"/>
        </w:rPr>
        <w:t>Fees”</w:t>
      </w:r>
      <w:r w:rsidRPr="006D51D5">
        <w:rPr>
          <w:rFonts w:ascii="Arial" w:hAnsi="Arial" w:cs="Arial"/>
          <w:spacing w:val="-2"/>
          <w:sz w:val="18"/>
        </w:rPr>
        <w:t xml:space="preserve"> </w:t>
      </w:r>
      <w:r w:rsidRPr="006D51D5">
        <w:rPr>
          <w:rFonts w:ascii="Arial" w:hAnsi="Arial" w:cs="Arial"/>
          <w:sz w:val="18"/>
        </w:rPr>
        <w:t>are</w:t>
      </w:r>
      <w:r w:rsidRPr="006D51D5">
        <w:rPr>
          <w:rFonts w:ascii="Arial" w:hAnsi="Arial" w:cs="Arial"/>
          <w:spacing w:val="-2"/>
          <w:sz w:val="18"/>
        </w:rPr>
        <w:t xml:space="preserve"> </w:t>
      </w:r>
      <w:r w:rsidRPr="006D51D5">
        <w:rPr>
          <w:rFonts w:ascii="Arial" w:hAnsi="Arial" w:cs="Arial"/>
          <w:sz w:val="18"/>
        </w:rPr>
        <w:t>defined as</w:t>
      </w:r>
      <w:r w:rsidRPr="006D51D5">
        <w:rPr>
          <w:rFonts w:ascii="Arial" w:hAnsi="Arial" w:cs="Arial"/>
          <w:spacing w:val="-1"/>
          <w:sz w:val="18"/>
        </w:rPr>
        <w:t xml:space="preserve"> </w:t>
      </w:r>
      <w:r w:rsidRPr="006D51D5">
        <w:rPr>
          <w:rFonts w:ascii="Arial" w:hAnsi="Arial" w:cs="Arial"/>
          <w:sz w:val="18"/>
        </w:rPr>
        <w:t>– audit of financial</w:t>
      </w:r>
      <w:r w:rsidRPr="006D51D5">
        <w:rPr>
          <w:rFonts w:ascii="Arial" w:hAnsi="Arial" w:cs="Arial"/>
          <w:spacing w:val="-4"/>
          <w:sz w:val="18"/>
        </w:rPr>
        <w:t xml:space="preserve"> </w:t>
      </w:r>
      <w:r w:rsidRPr="006D51D5">
        <w:rPr>
          <w:rFonts w:ascii="Arial" w:hAnsi="Arial" w:cs="Arial"/>
          <w:sz w:val="18"/>
        </w:rPr>
        <w:t>statements</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the Group and its subsidiaries, review of interim results and Interim Management Statements, audit of regulatory returns; and</w:t>
      </w:r>
    </w:p>
    <w:p w14:paraId="6632BCBB" w14:textId="77777777" w:rsidR="002C4E07" w:rsidRPr="006D51D5" w:rsidRDefault="00EF7160">
      <w:pPr>
        <w:pStyle w:val="ListParagraph"/>
        <w:numPr>
          <w:ilvl w:val="1"/>
          <w:numId w:val="1"/>
        </w:numPr>
        <w:tabs>
          <w:tab w:val="left" w:pos="2448"/>
        </w:tabs>
        <w:ind w:right="133"/>
        <w:jc w:val="both"/>
        <w:rPr>
          <w:rFonts w:ascii="Arial" w:hAnsi="Arial" w:cs="Arial"/>
          <w:sz w:val="18"/>
        </w:rPr>
      </w:pPr>
      <w:r w:rsidRPr="006D51D5">
        <w:rPr>
          <w:rFonts w:ascii="Arial" w:hAnsi="Arial" w:cs="Arial"/>
          <w:sz w:val="18"/>
        </w:rPr>
        <w:t>“Non</w:t>
      </w:r>
      <w:r w:rsidRPr="006D51D5">
        <w:rPr>
          <w:rFonts w:ascii="Cambria Math" w:hAnsi="Cambria Math" w:cs="Cambria Math"/>
          <w:sz w:val="18"/>
        </w:rPr>
        <w:t>‐</w:t>
      </w:r>
      <w:r w:rsidRPr="006D51D5">
        <w:rPr>
          <w:rFonts w:ascii="Arial" w:hAnsi="Arial" w:cs="Arial"/>
          <w:sz w:val="18"/>
        </w:rPr>
        <w:t>Audit Fees” will include – tax computation and tax compliance support, tax planning advice, due diligence work for acquisitions, assurance reviews on compliance and controls, general accounting advice including application of new accounting</w:t>
      </w:r>
      <w:r w:rsidRPr="006D51D5">
        <w:rPr>
          <w:rFonts w:ascii="Arial" w:hAnsi="Arial" w:cs="Arial"/>
          <w:spacing w:val="-6"/>
          <w:sz w:val="18"/>
        </w:rPr>
        <w:t xml:space="preserve"> </w:t>
      </w:r>
      <w:r w:rsidRPr="006D51D5">
        <w:rPr>
          <w:rFonts w:ascii="Arial" w:hAnsi="Arial" w:cs="Arial"/>
          <w:sz w:val="18"/>
        </w:rPr>
        <w:t>and</w:t>
      </w:r>
      <w:r w:rsidRPr="006D51D5">
        <w:rPr>
          <w:rFonts w:ascii="Arial" w:hAnsi="Arial" w:cs="Arial"/>
          <w:spacing w:val="-7"/>
          <w:sz w:val="18"/>
        </w:rPr>
        <w:t xml:space="preserve"> </w:t>
      </w:r>
      <w:r w:rsidRPr="006D51D5">
        <w:rPr>
          <w:rFonts w:ascii="Arial" w:hAnsi="Arial" w:cs="Arial"/>
          <w:sz w:val="18"/>
        </w:rPr>
        <w:t>reporting</w:t>
      </w:r>
      <w:r w:rsidRPr="006D51D5">
        <w:rPr>
          <w:rFonts w:ascii="Arial" w:hAnsi="Arial" w:cs="Arial"/>
          <w:spacing w:val="-6"/>
          <w:sz w:val="18"/>
        </w:rPr>
        <w:t xml:space="preserve"> </w:t>
      </w:r>
      <w:r w:rsidRPr="006D51D5">
        <w:rPr>
          <w:rFonts w:ascii="Arial" w:hAnsi="Arial" w:cs="Arial"/>
          <w:sz w:val="18"/>
        </w:rPr>
        <w:t>standards,</w:t>
      </w:r>
      <w:r w:rsidRPr="006D51D5">
        <w:rPr>
          <w:rFonts w:ascii="Arial" w:hAnsi="Arial" w:cs="Arial"/>
          <w:spacing w:val="-5"/>
          <w:sz w:val="18"/>
        </w:rPr>
        <w:t xml:space="preserve"> </w:t>
      </w:r>
      <w:r w:rsidRPr="006D51D5">
        <w:rPr>
          <w:rFonts w:ascii="Arial" w:hAnsi="Arial" w:cs="Arial"/>
          <w:sz w:val="18"/>
        </w:rPr>
        <w:t>any</w:t>
      </w:r>
      <w:r w:rsidRPr="006D51D5">
        <w:rPr>
          <w:rFonts w:ascii="Arial" w:hAnsi="Arial" w:cs="Arial"/>
          <w:spacing w:val="-7"/>
          <w:sz w:val="18"/>
        </w:rPr>
        <w:t xml:space="preserve"> </w:t>
      </w:r>
      <w:r w:rsidRPr="006D51D5">
        <w:rPr>
          <w:rFonts w:ascii="Arial" w:hAnsi="Arial" w:cs="Arial"/>
          <w:sz w:val="18"/>
        </w:rPr>
        <w:t>work</w:t>
      </w:r>
      <w:r w:rsidRPr="006D51D5">
        <w:rPr>
          <w:rFonts w:ascii="Arial" w:hAnsi="Arial" w:cs="Arial"/>
          <w:spacing w:val="-7"/>
          <w:sz w:val="18"/>
        </w:rPr>
        <w:t xml:space="preserve"> </w:t>
      </w:r>
      <w:r w:rsidRPr="006D51D5">
        <w:rPr>
          <w:rFonts w:ascii="Arial" w:hAnsi="Arial" w:cs="Arial"/>
          <w:sz w:val="18"/>
        </w:rPr>
        <w:t>in</w:t>
      </w:r>
      <w:r w:rsidRPr="006D51D5">
        <w:rPr>
          <w:rFonts w:ascii="Arial" w:hAnsi="Arial" w:cs="Arial"/>
          <w:spacing w:val="-3"/>
          <w:sz w:val="18"/>
        </w:rPr>
        <w:t xml:space="preserve"> </w:t>
      </w:r>
      <w:r w:rsidRPr="006D51D5">
        <w:rPr>
          <w:rFonts w:ascii="Arial" w:hAnsi="Arial" w:cs="Arial"/>
          <w:sz w:val="18"/>
        </w:rPr>
        <w:t>connection</w:t>
      </w:r>
      <w:r w:rsidRPr="006D51D5">
        <w:rPr>
          <w:rFonts w:ascii="Arial" w:hAnsi="Arial" w:cs="Arial"/>
          <w:spacing w:val="-6"/>
          <w:sz w:val="18"/>
        </w:rPr>
        <w:t xml:space="preserve"> </w:t>
      </w:r>
      <w:r w:rsidRPr="006D51D5">
        <w:rPr>
          <w:rFonts w:ascii="Arial" w:hAnsi="Arial" w:cs="Arial"/>
          <w:sz w:val="18"/>
        </w:rPr>
        <w:t>with</w:t>
      </w:r>
      <w:r w:rsidRPr="006D51D5">
        <w:rPr>
          <w:rFonts w:ascii="Arial" w:hAnsi="Arial" w:cs="Arial"/>
          <w:spacing w:val="-6"/>
          <w:sz w:val="18"/>
        </w:rPr>
        <w:t xml:space="preserve"> </w:t>
      </w:r>
      <w:r w:rsidRPr="006D51D5">
        <w:rPr>
          <w:rFonts w:ascii="Arial" w:hAnsi="Arial" w:cs="Arial"/>
          <w:sz w:val="18"/>
        </w:rPr>
        <w:t>listing</w:t>
      </w:r>
      <w:r w:rsidRPr="006D51D5">
        <w:rPr>
          <w:rFonts w:ascii="Arial" w:hAnsi="Arial" w:cs="Arial"/>
          <w:spacing w:val="-6"/>
          <w:sz w:val="18"/>
        </w:rPr>
        <w:t xml:space="preserve"> </w:t>
      </w:r>
      <w:r w:rsidRPr="006D51D5">
        <w:rPr>
          <w:rFonts w:ascii="Arial" w:hAnsi="Arial" w:cs="Arial"/>
          <w:sz w:val="18"/>
        </w:rPr>
        <w:t xml:space="preserve">particulars and public documents plus any other reviews or support projects not covered </w:t>
      </w:r>
      <w:r w:rsidRPr="006D51D5">
        <w:rPr>
          <w:rFonts w:ascii="Arial" w:hAnsi="Arial" w:cs="Arial"/>
          <w:spacing w:val="-2"/>
          <w:sz w:val="18"/>
        </w:rPr>
        <w:t>above.</w:t>
      </w:r>
    </w:p>
    <w:p w14:paraId="437F4B51" w14:textId="77777777" w:rsidR="002C4E07" w:rsidRPr="006D51D5" w:rsidRDefault="002C4E07">
      <w:pPr>
        <w:pStyle w:val="BodyText"/>
        <w:spacing w:before="11"/>
        <w:rPr>
          <w:rFonts w:ascii="Arial" w:hAnsi="Arial" w:cs="Arial"/>
          <w:sz w:val="8"/>
        </w:rPr>
      </w:pPr>
    </w:p>
    <w:p w14:paraId="05794629"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55C3BEA5" wp14:editId="5175AE63">
                <wp:extent cx="6022975" cy="635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71" name="Graphic 71"/>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55D6FC" id="Group 70"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s9jPDoQC&#10;AABIBgAADgAAAAAAAAAAAAAAAAAuAgAAZHJzL2Uyb0RvYy54bWxQSwECLQAUAAYACAAAACEAD0as&#10;H9oAAAADAQAADwAAAAAAAAAAAAAAAADeBAAAZHJzL2Rvd25yZXYueG1sUEsFBgAAAAAEAAQA8wAA&#10;AOUFAAAAAA==&#10;">
                <v:shape id="Graphic 71"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" path="m6022835,l1267955,,,,,6096r1267955,l6022835,6096r,-6096xe" fillcolor="black" stroked="f">
                  <v:path arrowok="t"/>
                </v:shape>
                <w10:anchorlock/>
              </v:group>
            </w:pict>
          </mc:Fallback>
        </mc:AlternateContent>
      </w:r>
    </w:p>
    <w:p w14:paraId="18853D4F" w14:textId="77777777" w:rsidR="002C4E07" w:rsidRPr="006D51D5" w:rsidRDefault="00EF7160">
      <w:pPr>
        <w:pStyle w:val="ListParagraph"/>
        <w:numPr>
          <w:ilvl w:val="0"/>
          <w:numId w:val="1"/>
        </w:numPr>
        <w:tabs>
          <w:tab w:val="left" w:pos="1973"/>
          <w:tab w:val="left" w:pos="1975"/>
        </w:tabs>
        <w:spacing w:before="102"/>
        <w:ind w:left="1975" w:right="134" w:hanging="368"/>
        <w:jc w:val="both"/>
        <w:rPr>
          <w:rFonts w:ascii="Arial" w:hAnsi="Arial" w:cs="Arial"/>
          <w:sz w:val="18"/>
        </w:rPr>
      </w:pPr>
      <w:r w:rsidRPr="006D51D5">
        <w:rPr>
          <w:rFonts w:ascii="Arial" w:hAnsi="Arial" w:cs="Arial"/>
          <w:sz w:val="18"/>
        </w:rPr>
        <w:t>All audit fees and any material non</w:t>
      </w:r>
      <w:r w:rsidRPr="006D51D5">
        <w:rPr>
          <w:rFonts w:ascii="Cambria Math" w:hAnsi="Cambria Math" w:cs="Cambria Math"/>
          <w:sz w:val="18"/>
        </w:rPr>
        <w:t>‐</w:t>
      </w:r>
      <w:r w:rsidRPr="006D51D5">
        <w:rPr>
          <w:rFonts w:ascii="Arial" w:hAnsi="Arial" w:cs="Arial"/>
          <w:sz w:val="18"/>
        </w:rPr>
        <w:t>audit services and/or material audit related services require approval of the Audit Committee. This requirement applies to the Group and all its subsidiaries. Furthermore, in relation to any proposed material consultancy contract involving the possible use of the auditors then a clear and transparent process for selection/procurement of the provider of the services in question should be discussed between the Chief Executive and the Chairman of the Audit Committee before any engagement is entered into.</w:t>
      </w:r>
    </w:p>
    <w:p w14:paraId="4A8DABD5" w14:textId="77777777" w:rsidR="002C4E07" w:rsidRPr="006D51D5" w:rsidRDefault="002C4E07">
      <w:pPr>
        <w:pStyle w:val="BodyText"/>
        <w:rPr>
          <w:rFonts w:ascii="Arial" w:hAnsi="Arial" w:cs="Arial"/>
          <w:sz w:val="9"/>
        </w:rPr>
      </w:pPr>
    </w:p>
    <w:p w14:paraId="3805E3B2"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2AAFDBC4" wp14:editId="378EB2D7">
                <wp:extent cx="6022975" cy="635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73" name="Graphic 73"/>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D127E2" id="Group 72"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LmlsMoQC&#10;AABIBgAADgAAAAAAAAAAAAAAAAAuAgAAZHJzL2Uyb0RvYy54bWxQSwECLQAUAAYACAAAACEAD0as&#10;H9oAAAADAQAADwAAAAAAAAAAAAAAAADeBAAAZHJzL2Rvd25yZXYueG1sUEsFBgAAAAAEAAQA8wAA&#10;AOUFAAAAAA==&#10;">
                <v:shape id="Graphic 73"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" path="m6022835,l1267955,,,,,6096r1267955,l6022835,6096r,-6096xe" fillcolor="black" stroked="f">
                  <v:path arrowok="t"/>
                </v:shape>
                <w10:anchorlock/>
              </v:group>
            </w:pict>
          </mc:Fallback>
        </mc:AlternateContent>
      </w:r>
    </w:p>
    <w:p w14:paraId="05CD2F9D" w14:textId="551C3C7F" w:rsidR="002C4E07" w:rsidRPr="006D51D5" w:rsidRDefault="00EF7160" w:rsidP="006D51D5">
      <w:pPr>
        <w:pStyle w:val="ListParagraph"/>
        <w:numPr>
          <w:ilvl w:val="0"/>
          <w:numId w:val="1"/>
        </w:numPr>
        <w:tabs>
          <w:tab w:val="left" w:pos="1975"/>
        </w:tabs>
        <w:spacing w:before="105"/>
        <w:ind w:left="1975" w:right="135" w:hanging="375"/>
        <w:jc w:val="both"/>
        <w:rPr>
          <w:rFonts w:ascii="Arial" w:hAnsi="Arial" w:cs="Arial"/>
          <w:sz w:val="18"/>
          <w:szCs w:val="18"/>
        </w:rPr>
      </w:pPr>
      <w:r w:rsidRPr="006D51D5">
        <w:rPr>
          <w:rFonts w:ascii="Arial" w:hAnsi="Arial" w:cs="Arial"/>
          <w:sz w:val="18"/>
        </w:rPr>
        <w:t>For this purpose, materiality is set as cost in excess of £25,000 or 10% of the audit fee, whichever is the lower, before VAT and expenses. The threshold for large consultancy contracts</w:t>
      </w:r>
      <w:r w:rsidRPr="006D51D5">
        <w:rPr>
          <w:rFonts w:ascii="Arial" w:hAnsi="Arial" w:cs="Arial"/>
          <w:spacing w:val="17"/>
          <w:sz w:val="18"/>
        </w:rPr>
        <w:t xml:space="preserve"> </w:t>
      </w:r>
      <w:r w:rsidRPr="006D51D5">
        <w:rPr>
          <w:rFonts w:ascii="Arial" w:hAnsi="Arial" w:cs="Arial"/>
          <w:sz w:val="18"/>
        </w:rPr>
        <w:t>to</w:t>
      </w:r>
      <w:r w:rsidRPr="006D51D5">
        <w:rPr>
          <w:rFonts w:ascii="Arial" w:hAnsi="Arial" w:cs="Arial"/>
          <w:spacing w:val="17"/>
          <w:sz w:val="18"/>
        </w:rPr>
        <w:t xml:space="preserve"> </w:t>
      </w:r>
      <w:r w:rsidRPr="006D51D5">
        <w:rPr>
          <w:rFonts w:ascii="Arial" w:hAnsi="Arial" w:cs="Arial"/>
          <w:sz w:val="18"/>
        </w:rPr>
        <w:t>be</w:t>
      </w:r>
      <w:r w:rsidRPr="006D51D5">
        <w:rPr>
          <w:rFonts w:ascii="Arial" w:hAnsi="Arial" w:cs="Arial"/>
          <w:spacing w:val="17"/>
          <w:sz w:val="18"/>
        </w:rPr>
        <w:t xml:space="preserve"> </w:t>
      </w:r>
      <w:r w:rsidRPr="006D51D5">
        <w:rPr>
          <w:rFonts w:ascii="Arial" w:hAnsi="Arial" w:cs="Arial"/>
          <w:sz w:val="18"/>
          <w:szCs w:val="18"/>
        </w:rPr>
        <w:t>considered</w:t>
      </w:r>
      <w:r w:rsidRPr="006D51D5">
        <w:rPr>
          <w:rFonts w:ascii="Arial" w:hAnsi="Arial" w:cs="Arial"/>
          <w:spacing w:val="17"/>
          <w:sz w:val="18"/>
          <w:szCs w:val="18"/>
        </w:rPr>
        <w:t xml:space="preserve"> </w:t>
      </w:r>
      <w:r w:rsidRPr="006D51D5">
        <w:rPr>
          <w:rFonts w:ascii="Arial" w:hAnsi="Arial" w:cs="Arial"/>
          <w:sz w:val="18"/>
          <w:szCs w:val="18"/>
        </w:rPr>
        <w:t>for</w:t>
      </w:r>
      <w:r w:rsidRPr="006D51D5">
        <w:rPr>
          <w:rFonts w:ascii="Arial" w:hAnsi="Arial" w:cs="Arial"/>
          <w:spacing w:val="18"/>
          <w:sz w:val="18"/>
          <w:szCs w:val="18"/>
        </w:rPr>
        <w:t xml:space="preserve"> </w:t>
      </w:r>
      <w:r w:rsidRPr="006D51D5">
        <w:rPr>
          <w:rFonts w:ascii="Arial" w:hAnsi="Arial" w:cs="Arial"/>
          <w:sz w:val="18"/>
          <w:szCs w:val="18"/>
        </w:rPr>
        <w:t>specific</w:t>
      </w:r>
      <w:r w:rsidRPr="006D51D5">
        <w:rPr>
          <w:rFonts w:ascii="Arial" w:hAnsi="Arial" w:cs="Arial"/>
          <w:spacing w:val="17"/>
          <w:sz w:val="18"/>
          <w:szCs w:val="18"/>
        </w:rPr>
        <w:t xml:space="preserve"> </w:t>
      </w:r>
      <w:r w:rsidRPr="006D51D5">
        <w:rPr>
          <w:rFonts w:ascii="Arial" w:hAnsi="Arial" w:cs="Arial"/>
          <w:sz w:val="18"/>
          <w:szCs w:val="18"/>
        </w:rPr>
        <w:t>procurement</w:t>
      </w:r>
      <w:r w:rsidRPr="006D51D5">
        <w:rPr>
          <w:rFonts w:ascii="Arial" w:hAnsi="Arial" w:cs="Arial"/>
          <w:spacing w:val="17"/>
          <w:sz w:val="18"/>
          <w:szCs w:val="18"/>
        </w:rPr>
        <w:t xml:space="preserve"> </w:t>
      </w:r>
      <w:r w:rsidRPr="006D51D5">
        <w:rPr>
          <w:rFonts w:ascii="Arial" w:hAnsi="Arial" w:cs="Arial"/>
          <w:sz w:val="18"/>
          <w:szCs w:val="18"/>
        </w:rPr>
        <w:t>review</w:t>
      </w:r>
      <w:r w:rsidRPr="006D51D5">
        <w:rPr>
          <w:rFonts w:ascii="Arial" w:hAnsi="Arial" w:cs="Arial"/>
          <w:spacing w:val="17"/>
          <w:sz w:val="18"/>
          <w:szCs w:val="18"/>
        </w:rPr>
        <w:t xml:space="preserve"> </w:t>
      </w:r>
      <w:r w:rsidRPr="006D51D5">
        <w:rPr>
          <w:rFonts w:ascii="Arial" w:hAnsi="Arial" w:cs="Arial"/>
          <w:sz w:val="18"/>
          <w:szCs w:val="18"/>
        </w:rPr>
        <w:t>is</w:t>
      </w:r>
      <w:r w:rsidRPr="006D51D5">
        <w:rPr>
          <w:rFonts w:ascii="Arial" w:hAnsi="Arial" w:cs="Arial"/>
          <w:spacing w:val="18"/>
          <w:sz w:val="18"/>
          <w:szCs w:val="18"/>
        </w:rPr>
        <w:t xml:space="preserve"> </w:t>
      </w:r>
      <w:r w:rsidRPr="006D51D5">
        <w:rPr>
          <w:rFonts w:ascii="Arial" w:hAnsi="Arial" w:cs="Arial"/>
          <w:sz w:val="18"/>
          <w:szCs w:val="18"/>
        </w:rPr>
        <w:t>set</w:t>
      </w:r>
      <w:r w:rsidRPr="006D51D5">
        <w:rPr>
          <w:rFonts w:ascii="Arial" w:hAnsi="Arial" w:cs="Arial"/>
          <w:spacing w:val="17"/>
          <w:sz w:val="18"/>
          <w:szCs w:val="18"/>
        </w:rPr>
        <w:t xml:space="preserve"> </w:t>
      </w:r>
      <w:r w:rsidRPr="006D51D5">
        <w:rPr>
          <w:rFonts w:ascii="Arial" w:hAnsi="Arial" w:cs="Arial"/>
          <w:sz w:val="18"/>
          <w:szCs w:val="18"/>
        </w:rPr>
        <w:t>at</w:t>
      </w:r>
      <w:r w:rsidRPr="006D51D5">
        <w:rPr>
          <w:rFonts w:ascii="Arial" w:hAnsi="Arial" w:cs="Arial"/>
          <w:spacing w:val="17"/>
          <w:sz w:val="18"/>
          <w:szCs w:val="18"/>
        </w:rPr>
        <w:t xml:space="preserve"> </w:t>
      </w:r>
      <w:r w:rsidRPr="006D51D5">
        <w:rPr>
          <w:rFonts w:ascii="Arial" w:hAnsi="Arial" w:cs="Arial"/>
          <w:sz w:val="18"/>
          <w:szCs w:val="18"/>
        </w:rPr>
        <w:t>cost</w:t>
      </w:r>
      <w:r w:rsidRPr="006D51D5">
        <w:rPr>
          <w:rFonts w:ascii="Arial" w:hAnsi="Arial" w:cs="Arial"/>
          <w:spacing w:val="17"/>
          <w:sz w:val="18"/>
          <w:szCs w:val="18"/>
        </w:rPr>
        <w:t xml:space="preserve"> </w:t>
      </w:r>
      <w:r w:rsidRPr="006D51D5">
        <w:rPr>
          <w:rFonts w:ascii="Arial" w:hAnsi="Arial" w:cs="Arial"/>
          <w:sz w:val="18"/>
          <w:szCs w:val="18"/>
        </w:rPr>
        <w:t>in</w:t>
      </w:r>
      <w:r w:rsidRPr="006D51D5">
        <w:rPr>
          <w:rFonts w:ascii="Arial" w:hAnsi="Arial" w:cs="Arial"/>
          <w:spacing w:val="18"/>
          <w:sz w:val="18"/>
          <w:szCs w:val="18"/>
        </w:rPr>
        <w:t xml:space="preserve"> </w:t>
      </w:r>
      <w:r w:rsidRPr="006D51D5">
        <w:rPr>
          <w:rFonts w:ascii="Arial" w:hAnsi="Arial" w:cs="Arial"/>
          <w:sz w:val="18"/>
          <w:szCs w:val="18"/>
        </w:rPr>
        <w:t>excess</w:t>
      </w:r>
      <w:r w:rsidRPr="006D51D5">
        <w:rPr>
          <w:rFonts w:ascii="Arial" w:hAnsi="Arial" w:cs="Arial"/>
          <w:spacing w:val="15"/>
          <w:sz w:val="18"/>
          <w:szCs w:val="18"/>
        </w:rPr>
        <w:t xml:space="preserve"> </w:t>
      </w:r>
      <w:r w:rsidRPr="006D51D5">
        <w:rPr>
          <w:rFonts w:ascii="Arial" w:hAnsi="Arial" w:cs="Arial"/>
          <w:sz w:val="18"/>
          <w:szCs w:val="18"/>
        </w:rPr>
        <w:t>of</w:t>
      </w:r>
      <w:r w:rsidR="006D51D5" w:rsidRPr="006D51D5">
        <w:rPr>
          <w:rFonts w:ascii="Arial" w:hAnsi="Arial" w:cs="Arial"/>
          <w:sz w:val="18"/>
          <w:szCs w:val="18"/>
        </w:rPr>
        <w:t xml:space="preserve"> </w:t>
      </w:r>
      <w:r w:rsidRPr="006D51D5">
        <w:rPr>
          <w:rFonts w:ascii="Arial" w:hAnsi="Arial" w:cs="Arial"/>
          <w:sz w:val="18"/>
          <w:szCs w:val="18"/>
        </w:rPr>
        <w:t>£50,000 before VAT and expenses). These levels should apply whether the work in question is</w:t>
      </w:r>
      <w:r w:rsidRPr="006D51D5">
        <w:rPr>
          <w:rFonts w:ascii="Arial" w:hAnsi="Arial" w:cs="Arial"/>
          <w:spacing w:val="-2"/>
          <w:sz w:val="18"/>
          <w:szCs w:val="18"/>
        </w:rPr>
        <w:t xml:space="preserve"> </w:t>
      </w:r>
      <w:r w:rsidRPr="006D51D5">
        <w:rPr>
          <w:rFonts w:ascii="Arial" w:hAnsi="Arial" w:cs="Arial"/>
          <w:sz w:val="18"/>
          <w:szCs w:val="18"/>
        </w:rPr>
        <w:t>a</w:t>
      </w:r>
      <w:r w:rsidRPr="006D51D5">
        <w:rPr>
          <w:rFonts w:ascii="Arial" w:hAnsi="Arial" w:cs="Arial"/>
          <w:spacing w:val="-1"/>
          <w:sz w:val="18"/>
          <w:szCs w:val="18"/>
        </w:rPr>
        <w:t xml:space="preserve"> </w:t>
      </w:r>
      <w:r w:rsidRPr="006D51D5">
        <w:rPr>
          <w:rFonts w:ascii="Arial" w:hAnsi="Arial" w:cs="Arial"/>
          <w:sz w:val="18"/>
          <w:szCs w:val="18"/>
        </w:rPr>
        <w:t>discrete project or</w:t>
      </w:r>
      <w:r w:rsidRPr="006D51D5">
        <w:rPr>
          <w:rFonts w:ascii="Arial" w:hAnsi="Arial" w:cs="Arial"/>
          <w:spacing w:val="-2"/>
          <w:sz w:val="18"/>
          <w:szCs w:val="18"/>
        </w:rPr>
        <w:t xml:space="preserve"> </w:t>
      </w:r>
      <w:r w:rsidRPr="006D51D5">
        <w:rPr>
          <w:rFonts w:ascii="Arial" w:hAnsi="Arial" w:cs="Arial"/>
          <w:sz w:val="18"/>
          <w:szCs w:val="18"/>
        </w:rPr>
        <w:t>linked series</w:t>
      </w:r>
      <w:r w:rsidRPr="006D51D5">
        <w:rPr>
          <w:rFonts w:ascii="Arial" w:hAnsi="Arial" w:cs="Arial"/>
          <w:spacing w:val="-1"/>
          <w:sz w:val="18"/>
          <w:szCs w:val="18"/>
        </w:rPr>
        <w:t xml:space="preserve"> </w:t>
      </w:r>
      <w:r w:rsidRPr="006D51D5">
        <w:rPr>
          <w:rFonts w:ascii="Arial" w:hAnsi="Arial" w:cs="Arial"/>
          <w:sz w:val="18"/>
          <w:szCs w:val="18"/>
        </w:rPr>
        <w:t>of</w:t>
      </w:r>
      <w:r w:rsidRPr="006D51D5">
        <w:rPr>
          <w:rFonts w:ascii="Arial" w:hAnsi="Arial" w:cs="Arial"/>
          <w:spacing w:val="-2"/>
          <w:sz w:val="18"/>
          <w:szCs w:val="18"/>
        </w:rPr>
        <w:t xml:space="preserve"> </w:t>
      </w:r>
      <w:r w:rsidRPr="006D51D5">
        <w:rPr>
          <w:rFonts w:ascii="Arial" w:hAnsi="Arial" w:cs="Arial"/>
          <w:sz w:val="18"/>
          <w:szCs w:val="18"/>
        </w:rPr>
        <w:t>assignments.</w:t>
      </w:r>
      <w:r w:rsidRPr="006D51D5">
        <w:rPr>
          <w:rFonts w:ascii="Arial" w:hAnsi="Arial" w:cs="Arial"/>
          <w:spacing w:val="-2"/>
          <w:sz w:val="18"/>
          <w:szCs w:val="18"/>
        </w:rPr>
        <w:t xml:space="preserve"> </w:t>
      </w:r>
      <w:r w:rsidRPr="006D51D5">
        <w:rPr>
          <w:rFonts w:ascii="Arial" w:hAnsi="Arial" w:cs="Arial"/>
          <w:sz w:val="18"/>
          <w:szCs w:val="18"/>
        </w:rPr>
        <w:t>Any</w:t>
      </w:r>
      <w:r w:rsidRPr="006D51D5">
        <w:rPr>
          <w:rFonts w:ascii="Arial" w:hAnsi="Arial" w:cs="Arial"/>
          <w:spacing w:val="-2"/>
          <w:sz w:val="18"/>
          <w:szCs w:val="18"/>
        </w:rPr>
        <w:t xml:space="preserve"> </w:t>
      </w:r>
      <w:r w:rsidRPr="006D51D5">
        <w:rPr>
          <w:rFonts w:ascii="Arial" w:hAnsi="Arial" w:cs="Arial"/>
          <w:sz w:val="18"/>
          <w:szCs w:val="18"/>
        </w:rPr>
        <w:t>fees</w:t>
      </w:r>
      <w:r w:rsidRPr="006D51D5">
        <w:rPr>
          <w:rFonts w:ascii="Arial" w:hAnsi="Arial" w:cs="Arial"/>
          <w:spacing w:val="-2"/>
          <w:sz w:val="18"/>
          <w:szCs w:val="18"/>
        </w:rPr>
        <w:t xml:space="preserve"> </w:t>
      </w:r>
      <w:r w:rsidRPr="006D51D5">
        <w:rPr>
          <w:rFonts w:ascii="Arial" w:hAnsi="Arial" w:cs="Arial"/>
          <w:sz w:val="18"/>
          <w:szCs w:val="18"/>
        </w:rPr>
        <w:t>to</w:t>
      </w:r>
      <w:r w:rsidRPr="006D51D5">
        <w:rPr>
          <w:rFonts w:ascii="Arial" w:hAnsi="Arial" w:cs="Arial"/>
          <w:spacing w:val="-2"/>
          <w:sz w:val="18"/>
          <w:szCs w:val="18"/>
        </w:rPr>
        <w:t xml:space="preserve"> </w:t>
      </w:r>
      <w:r w:rsidRPr="006D51D5">
        <w:rPr>
          <w:rFonts w:ascii="Arial" w:hAnsi="Arial" w:cs="Arial"/>
          <w:sz w:val="18"/>
          <w:szCs w:val="18"/>
        </w:rPr>
        <w:t>be based</w:t>
      </w:r>
      <w:r w:rsidRPr="006D51D5">
        <w:rPr>
          <w:rFonts w:ascii="Arial" w:hAnsi="Arial" w:cs="Arial"/>
          <w:spacing w:val="-2"/>
          <w:sz w:val="18"/>
          <w:szCs w:val="18"/>
        </w:rPr>
        <w:t xml:space="preserve"> </w:t>
      </w:r>
      <w:r w:rsidRPr="006D51D5">
        <w:rPr>
          <w:rFonts w:ascii="Arial" w:hAnsi="Arial" w:cs="Arial"/>
          <w:sz w:val="18"/>
          <w:szCs w:val="18"/>
        </w:rPr>
        <w:t>upon a contingency fee basis would</w:t>
      </w:r>
      <w:r w:rsidRPr="006D51D5">
        <w:rPr>
          <w:rFonts w:ascii="Arial" w:hAnsi="Arial" w:cs="Arial"/>
          <w:spacing w:val="-1"/>
          <w:sz w:val="18"/>
          <w:szCs w:val="18"/>
        </w:rPr>
        <w:t xml:space="preserve"> </w:t>
      </w:r>
      <w:r w:rsidRPr="006D51D5">
        <w:rPr>
          <w:rFonts w:ascii="Arial" w:hAnsi="Arial" w:cs="Arial"/>
          <w:sz w:val="18"/>
          <w:szCs w:val="18"/>
        </w:rPr>
        <w:t>require approval by</w:t>
      </w:r>
      <w:r w:rsidRPr="006D51D5">
        <w:rPr>
          <w:rFonts w:ascii="Arial" w:hAnsi="Arial" w:cs="Arial"/>
          <w:spacing w:val="-1"/>
          <w:sz w:val="18"/>
          <w:szCs w:val="18"/>
        </w:rPr>
        <w:t xml:space="preserve"> </w:t>
      </w:r>
      <w:r w:rsidRPr="006D51D5">
        <w:rPr>
          <w:rFonts w:ascii="Arial" w:hAnsi="Arial" w:cs="Arial"/>
          <w:sz w:val="18"/>
          <w:szCs w:val="18"/>
        </w:rPr>
        <w:t xml:space="preserve">the Audit Committee, irrespective of </w:t>
      </w:r>
      <w:r w:rsidRPr="006D51D5">
        <w:rPr>
          <w:rFonts w:ascii="Arial" w:hAnsi="Arial" w:cs="Arial"/>
          <w:spacing w:val="-2"/>
          <w:sz w:val="18"/>
          <w:szCs w:val="18"/>
        </w:rPr>
        <w:t>size.</w:t>
      </w:r>
    </w:p>
    <w:p w14:paraId="2BA83F47" w14:textId="77777777" w:rsidR="002C4E07" w:rsidRPr="006D51D5" w:rsidRDefault="002C4E07">
      <w:pPr>
        <w:pStyle w:val="BodyText"/>
        <w:spacing w:before="12"/>
        <w:rPr>
          <w:rFonts w:ascii="Arial" w:hAnsi="Arial" w:cs="Arial"/>
          <w:sz w:val="8"/>
        </w:rPr>
      </w:pPr>
    </w:p>
    <w:p w14:paraId="709044D5"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786FA444" wp14:editId="6DFDAD73">
                <wp:extent cx="6022975"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75" name="Graphic 75"/>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02A38B" id="Group 74"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">
                <v:shape id="Graphic 75"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" path="m6022835,l1267955,,,,,6096r1267955,l6022835,6096r,-6096xe" fillcolor="black" stroked="f">
                  <v:path arrowok="t"/>
                </v:shape>
                <w10:anchorlock/>
              </v:group>
            </w:pict>
          </mc:Fallback>
        </mc:AlternateContent>
      </w:r>
    </w:p>
    <w:p w14:paraId="69AD8880" w14:textId="77777777" w:rsidR="002C4E07" w:rsidRPr="006D51D5" w:rsidRDefault="00EF7160">
      <w:pPr>
        <w:pStyle w:val="ListParagraph"/>
        <w:numPr>
          <w:ilvl w:val="0"/>
          <w:numId w:val="1"/>
        </w:numPr>
        <w:tabs>
          <w:tab w:val="left" w:pos="1975"/>
        </w:tabs>
        <w:spacing w:before="102"/>
        <w:ind w:left="1975" w:right="136" w:hanging="370"/>
        <w:jc w:val="both"/>
        <w:rPr>
          <w:rFonts w:ascii="Arial" w:hAnsi="Arial" w:cs="Arial"/>
          <w:sz w:val="18"/>
        </w:rPr>
      </w:pPr>
      <w:r w:rsidRPr="006D51D5">
        <w:rPr>
          <w:rFonts w:ascii="Arial" w:hAnsi="Arial" w:cs="Arial"/>
          <w:sz w:val="18"/>
        </w:rPr>
        <w:t>Where there is an urgent need to engage the auditors for non</w:t>
      </w:r>
      <w:r w:rsidRPr="006D51D5">
        <w:rPr>
          <w:rFonts w:ascii="Cambria Math" w:hAnsi="Cambria Math" w:cs="Cambria Math"/>
          <w:sz w:val="18"/>
        </w:rPr>
        <w:t>‐</w:t>
      </w:r>
      <w:r w:rsidRPr="006D51D5">
        <w:rPr>
          <w:rFonts w:ascii="Arial" w:hAnsi="Arial" w:cs="Arial"/>
          <w:sz w:val="18"/>
        </w:rPr>
        <w:t>audit services above the lower threshold, the Group Chief Executive can discuss and agree the matter with the Chairman of the Audit Committee and report their conclusion at the next Audit Committee meeting.</w:t>
      </w:r>
    </w:p>
    <w:p w14:paraId="415A90B5" w14:textId="77777777" w:rsidR="002C4E07" w:rsidRPr="006D51D5" w:rsidRDefault="002C4E07">
      <w:pPr>
        <w:pStyle w:val="BodyText"/>
        <w:spacing w:before="12"/>
        <w:rPr>
          <w:rFonts w:ascii="Arial" w:hAnsi="Arial" w:cs="Arial"/>
          <w:sz w:val="8"/>
        </w:rPr>
      </w:pPr>
    </w:p>
    <w:p w14:paraId="4A6E5369"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37F41295" wp14:editId="2979B712">
                <wp:extent cx="6022975" cy="635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77" name="Graphic 77"/>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ADEEBD" id="Group 76"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FAorS4QC&#10;AABIBgAADgAAAAAAAAAAAAAAAAAuAgAAZHJzL2Uyb0RvYy54bWxQSwECLQAUAAYACAAAACEAD0as&#10;H9oAAAADAQAADwAAAAAAAAAAAAAAAADeBAAAZHJzL2Rvd25yZXYueG1sUEsFBgAAAAAEAAQA8wAA&#10;AOUFAAAAAA==&#10;">
                <v:shape id="Graphic 77"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" path="m6022835,l1267955,,,,,6096r1267955,l6022835,6096r,-6096xe" fillcolor="black" stroked="f">
                  <v:path arrowok="t"/>
                </v:shape>
                <w10:anchorlock/>
              </v:group>
            </w:pict>
          </mc:Fallback>
        </mc:AlternateContent>
      </w:r>
    </w:p>
    <w:p w14:paraId="0582ACF4" w14:textId="77777777" w:rsidR="002C4E07" w:rsidRPr="006D51D5" w:rsidRDefault="00EF7160" w:rsidP="006D51D5">
      <w:pPr>
        <w:pStyle w:val="ListParagraph"/>
        <w:numPr>
          <w:ilvl w:val="0"/>
          <w:numId w:val="1"/>
        </w:numPr>
        <w:tabs>
          <w:tab w:val="left" w:pos="1975"/>
        </w:tabs>
        <w:spacing w:before="102"/>
        <w:ind w:left="1975" w:right="134" w:hanging="370"/>
        <w:jc w:val="both"/>
        <w:rPr>
          <w:rFonts w:ascii="Arial" w:hAnsi="Arial" w:cs="Arial"/>
          <w:sz w:val="18"/>
        </w:rPr>
      </w:pPr>
      <w:r w:rsidRPr="006D51D5">
        <w:rPr>
          <w:rFonts w:ascii="Arial" w:hAnsi="Arial" w:cs="Arial"/>
          <w:sz w:val="18"/>
        </w:rPr>
        <w:t>The cost of all non</w:t>
      </w:r>
      <w:r w:rsidRPr="006D51D5">
        <w:rPr>
          <w:rFonts w:ascii="Cambria Math" w:hAnsi="Cambria Math" w:cs="Cambria Math"/>
          <w:sz w:val="18"/>
        </w:rPr>
        <w:t>‐</w:t>
      </w:r>
      <w:r w:rsidRPr="006D51D5">
        <w:rPr>
          <w:rFonts w:ascii="Arial" w:hAnsi="Arial" w:cs="Arial"/>
          <w:sz w:val="18"/>
        </w:rPr>
        <w:t>audit services provided by the auditors, both above and below the materiality threshold, will be reported to the Group Board annually.</w:t>
      </w:r>
    </w:p>
    <w:p w14:paraId="0131BCE6" w14:textId="77777777" w:rsidR="002C4E07" w:rsidRPr="006D51D5" w:rsidRDefault="00EF7160">
      <w:pPr>
        <w:pStyle w:val="BodyText"/>
        <w:spacing w:before="1"/>
        <w:ind w:left="1975"/>
        <w:rPr>
          <w:rFonts w:ascii="Arial" w:hAnsi="Arial" w:cs="Arial"/>
        </w:rPr>
      </w:pPr>
      <w:r w:rsidRPr="006D51D5">
        <w:rPr>
          <w:rFonts w:ascii="Arial" w:hAnsi="Arial" w:cs="Arial"/>
        </w:rPr>
        <w:t>The</w:t>
      </w:r>
      <w:r w:rsidRPr="006D51D5">
        <w:rPr>
          <w:rFonts w:ascii="Arial" w:hAnsi="Arial" w:cs="Arial"/>
          <w:spacing w:val="2"/>
        </w:rPr>
        <w:t xml:space="preserve"> </w:t>
      </w:r>
      <w:r w:rsidRPr="006D51D5">
        <w:rPr>
          <w:rFonts w:ascii="Arial" w:hAnsi="Arial" w:cs="Arial"/>
        </w:rPr>
        <w:t>Chief Executive</w:t>
      </w:r>
      <w:r w:rsidRPr="006D51D5">
        <w:rPr>
          <w:rFonts w:ascii="Arial" w:hAnsi="Arial" w:cs="Arial"/>
          <w:spacing w:val="4"/>
        </w:rPr>
        <w:t xml:space="preserve"> </w:t>
      </w:r>
      <w:r w:rsidRPr="006D51D5">
        <w:rPr>
          <w:rFonts w:ascii="Arial" w:hAnsi="Arial" w:cs="Arial"/>
        </w:rPr>
        <w:t>shall be</w:t>
      </w:r>
      <w:r w:rsidRPr="006D51D5">
        <w:rPr>
          <w:rFonts w:ascii="Arial" w:hAnsi="Arial" w:cs="Arial"/>
          <w:spacing w:val="3"/>
        </w:rPr>
        <w:t xml:space="preserve"> </w:t>
      </w:r>
      <w:r w:rsidRPr="006D51D5">
        <w:rPr>
          <w:rFonts w:ascii="Arial" w:hAnsi="Arial" w:cs="Arial"/>
        </w:rPr>
        <w:t>responsible</w:t>
      </w:r>
      <w:r w:rsidRPr="006D51D5">
        <w:rPr>
          <w:rFonts w:ascii="Arial" w:hAnsi="Arial" w:cs="Arial"/>
          <w:spacing w:val="2"/>
        </w:rPr>
        <w:t xml:space="preserve"> </w:t>
      </w:r>
      <w:r w:rsidRPr="006D51D5">
        <w:rPr>
          <w:rFonts w:ascii="Arial" w:hAnsi="Arial" w:cs="Arial"/>
        </w:rPr>
        <w:t>for</w:t>
      </w:r>
      <w:r w:rsidRPr="006D51D5">
        <w:rPr>
          <w:rFonts w:ascii="Arial" w:hAnsi="Arial" w:cs="Arial"/>
          <w:spacing w:val="2"/>
        </w:rPr>
        <w:t xml:space="preserve"> </w:t>
      </w:r>
      <w:r w:rsidRPr="006D51D5">
        <w:rPr>
          <w:rFonts w:ascii="Arial" w:hAnsi="Arial" w:cs="Arial"/>
        </w:rPr>
        <w:t>obtaining</w:t>
      </w:r>
      <w:r w:rsidRPr="006D51D5">
        <w:rPr>
          <w:rFonts w:ascii="Arial" w:hAnsi="Arial" w:cs="Arial"/>
          <w:spacing w:val="4"/>
        </w:rPr>
        <w:t xml:space="preserve"> </w:t>
      </w:r>
      <w:r w:rsidRPr="006D51D5">
        <w:rPr>
          <w:rFonts w:ascii="Arial" w:hAnsi="Arial" w:cs="Arial"/>
        </w:rPr>
        <w:t>such</w:t>
      </w:r>
      <w:r w:rsidRPr="006D51D5">
        <w:rPr>
          <w:rFonts w:ascii="Arial" w:hAnsi="Arial" w:cs="Arial"/>
          <w:spacing w:val="2"/>
        </w:rPr>
        <w:t xml:space="preserve"> </w:t>
      </w:r>
      <w:r w:rsidRPr="006D51D5">
        <w:rPr>
          <w:rFonts w:ascii="Arial" w:hAnsi="Arial" w:cs="Arial"/>
        </w:rPr>
        <w:t>a</w:t>
      </w:r>
      <w:r w:rsidRPr="006D51D5">
        <w:rPr>
          <w:rFonts w:ascii="Arial" w:hAnsi="Arial" w:cs="Arial"/>
          <w:spacing w:val="1"/>
        </w:rPr>
        <w:t xml:space="preserve"> </w:t>
      </w:r>
      <w:r w:rsidRPr="006D51D5">
        <w:rPr>
          <w:rFonts w:ascii="Arial" w:hAnsi="Arial" w:cs="Arial"/>
        </w:rPr>
        <w:t>report</w:t>
      </w:r>
      <w:r w:rsidRPr="006D51D5">
        <w:rPr>
          <w:rFonts w:ascii="Arial" w:hAnsi="Arial" w:cs="Arial"/>
          <w:spacing w:val="2"/>
        </w:rPr>
        <w:t xml:space="preserve"> </w:t>
      </w:r>
      <w:r w:rsidRPr="006D51D5">
        <w:rPr>
          <w:rFonts w:ascii="Arial" w:hAnsi="Arial" w:cs="Arial"/>
        </w:rPr>
        <w:t>from</w:t>
      </w:r>
      <w:r w:rsidRPr="006D51D5">
        <w:rPr>
          <w:rFonts w:ascii="Arial" w:hAnsi="Arial" w:cs="Arial"/>
          <w:spacing w:val="2"/>
        </w:rPr>
        <w:t xml:space="preserve"> </w:t>
      </w:r>
      <w:r w:rsidRPr="006D51D5">
        <w:rPr>
          <w:rFonts w:ascii="Arial" w:hAnsi="Arial" w:cs="Arial"/>
        </w:rPr>
        <w:t>the</w:t>
      </w:r>
      <w:r w:rsidRPr="006D51D5">
        <w:rPr>
          <w:rFonts w:ascii="Arial" w:hAnsi="Arial" w:cs="Arial"/>
          <w:spacing w:val="3"/>
        </w:rPr>
        <w:t xml:space="preserve"> </w:t>
      </w:r>
      <w:r w:rsidRPr="006D51D5">
        <w:rPr>
          <w:rFonts w:ascii="Arial" w:hAnsi="Arial" w:cs="Arial"/>
          <w:spacing w:val="-2"/>
        </w:rPr>
        <w:t>auditors.</w:t>
      </w:r>
    </w:p>
    <w:p w14:paraId="6C287621" w14:textId="77777777" w:rsidR="002C4E07" w:rsidRPr="006D51D5" w:rsidRDefault="002C4E07">
      <w:pPr>
        <w:pStyle w:val="BodyText"/>
        <w:spacing w:before="12"/>
        <w:rPr>
          <w:rFonts w:ascii="Arial" w:hAnsi="Arial" w:cs="Arial"/>
          <w:sz w:val="8"/>
        </w:rPr>
      </w:pPr>
    </w:p>
    <w:p w14:paraId="6748C121" w14:textId="77777777" w:rsidR="002C4E07" w:rsidRPr="006D51D5" w:rsidRDefault="00EF7160">
      <w:pPr>
        <w:pStyle w:val="BodyText"/>
        <w:spacing w:line="20" w:lineRule="exact"/>
        <w:ind w:left="-120"/>
        <w:rPr>
          <w:rFonts w:ascii="Arial" w:hAnsi="Arial" w:cs="Arial"/>
          <w:sz w:val="2"/>
        </w:rPr>
      </w:pPr>
      <w:r w:rsidRPr="006D51D5">
        <w:rPr>
          <w:rFonts w:ascii="Arial" w:hAnsi="Arial" w:cs="Arial"/>
          <w:noProof/>
          <w:sz w:val="2"/>
        </w:rPr>
        <mc:AlternateContent>
          <mc:Choice Requires="wpg">
            <w:drawing>
              <wp:inline distT="0" distB="0" distL="0" distR="0" wp14:anchorId="3D70F851" wp14:editId="31F31FE8">
                <wp:extent cx="6022975" cy="635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79" name="Graphic 79"/>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A140C4" id="Group 78"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xx5B/IQC&#10;AABIBgAADgAAAAAAAAAAAAAAAAAuAgAAZHJzL2Uyb0RvYy54bWxQSwECLQAUAAYACAAAACEAD0as&#10;H9oAAAADAQAADwAAAAAAAAAAAAAAAADeBAAAZHJzL2Rvd25yZXYueG1sUEsFBgAAAAAEAAQA8wAA&#10;AOUFAAAAAA==&#10;">
                <v:shape id="Graphic 79"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" path="m6022835,l1267955,,,,,6096r1267955,l6022835,6096r,-6096xe" fillcolor="black" stroked="f">
                  <v:path arrowok="t"/>
                </v:shape>
                <w10:anchorlock/>
              </v:group>
            </w:pict>
          </mc:Fallback>
        </mc:AlternateContent>
      </w:r>
    </w:p>
    <w:p w14:paraId="6D25FF01" w14:textId="77777777" w:rsidR="002C4E07" w:rsidRPr="006D51D5" w:rsidRDefault="00EF7160" w:rsidP="006D51D5">
      <w:pPr>
        <w:pStyle w:val="ListParagraph"/>
        <w:numPr>
          <w:ilvl w:val="0"/>
          <w:numId w:val="1"/>
        </w:numPr>
        <w:tabs>
          <w:tab w:val="left" w:pos="1975"/>
        </w:tabs>
        <w:spacing w:before="102"/>
        <w:ind w:left="1975" w:right="136" w:hanging="365"/>
        <w:jc w:val="both"/>
        <w:rPr>
          <w:rFonts w:ascii="Arial" w:hAnsi="Arial" w:cs="Arial"/>
          <w:sz w:val="18"/>
        </w:rPr>
      </w:pPr>
      <w:r w:rsidRPr="006D51D5">
        <w:rPr>
          <w:rFonts w:ascii="Arial" w:hAnsi="Arial" w:cs="Arial"/>
          <w:sz w:val="18"/>
        </w:rPr>
        <w:t>When assessing the non</w:t>
      </w:r>
      <w:r w:rsidRPr="006D51D5">
        <w:rPr>
          <w:rFonts w:ascii="Cambria Math" w:hAnsi="Cambria Math" w:cs="Cambria Math"/>
          <w:sz w:val="18"/>
        </w:rPr>
        <w:t>‐</w:t>
      </w:r>
      <w:r w:rsidRPr="006D51D5">
        <w:rPr>
          <w:rFonts w:ascii="Arial" w:hAnsi="Arial" w:cs="Arial"/>
          <w:sz w:val="18"/>
        </w:rPr>
        <w:t>audit services for approval the Audit Committee will take the following into consideration:</w:t>
      </w:r>
    </w:p>
    <w:p w14:paraId="65B4B868" w14:textId="77777777" w:rsidR="002C4E07" w:rsidRPr="006D51D5" w:rsidRDefault="00EF7160">
      <w:pPr>
        <w:pStyle w:val="ListParagraph"/>
        <w:numPr>
          <w:ilvl w:val="1"/>
          <w:numId w:val="1"/>
        </w:numPr>
        <w:tabs>
          <w:tab w:val="left" w:pos="2436"/>
        </w:tabs>
        <w:spacing w:before="121"/>
        <w:ind w:left="2436" w:right="137"/>
        <w:jc w:val="both"/>
        <w:rPr>
          <w:rFonts w:ascii="Arial" w:hAnsi="Arial" w:cs="Arial"/>
          <w:sz w:val="18"/>
        </w:rPr>
      </w:pPr>
      <w:r w:rsidRPr="006D51D5">
        <w:rPr>
          <w:rFonts w:ascii="Arial" w:hAnsi="Arial" w:cs="Arial"/>
          <w:sz w:val="18"/>
        </w:rPr>
        <w:t>whether the skills and experience of the audit firm make it the most suitable supplier of the non</w:t>
      </w:r>
      <w:r w:rsidRPr="006D51D5">
        <w:rPr>
          <w:rFonts w:ascii="Cambria Math" w:hAnsi="Cambria Math" w:cs="Cambria Math"/>
          <w:sz w:val="18"/>
        </w:rPr>
        <w:t>‐</w:t>
      </w:r>
      <w:r w:rsidRPr="006D51D5">
        <w:rPr>
          <w:rFonts w:ascii="Arial" w:hAnsi="Arial" w:cs="Arial"/>
          <w:sz w:val="18"/>
        </w:rPr>
        <w:t>audit service;</w:t>
      </w:r>
    </w:p>
    <w:p w14:paraId="61134F1D" w14:textId="77777777" w:rsidR="002C4E07" w:rsidRPr="006D51D5" w:rsidRDefault="00EF7160">
      <w:pPr>
        <w:pStyle w:val="ListParagraph"/>
        <w:numPr>
          <w:ilvl w:val="1"/>
          <w:numId w:val="1"/>
        </w:numPr>
        <w:tabs>
          <w:tab w:val="left" w:pos="2436"/>
        </w:tabs>
        <w:spacing w:before="1"/>
        <w:ind w:left="2436" w:right="133"/>
        <w:jc w:val="both"/>
        <w:rPr>
          <w:rFonts w:ascii="Arial" w:hAnsi="Arial" w:cs="Arial"/>
          <w:sz w:val="18"/>
        </w:rPr>
      </w:pPr>
      <w:r w:rsidRPr="006D51D5">
        <w:rPr>
          <w:rFonts w:ascii="Arial" w:hAnsi="Arial" w:cs="Arial"/>
          <w:sz w:val="18"/>
        </w:rPr>
        <w:t>whether there are safeguards in place to ensure that there is no threat to the objectivity</w:t>
      </w:r>
      <w:r w:rsidRPr="006D51D5">
        <w:rPr>
          <w:rFonts w:ascii="Arial" w:hAnsi="Arial" w:cs="Arial"/>
          <w:spacing w:val="-7"/>
          <w:sz w:val="18"/>
        </w:rPr>
        <w:t xml:space="preserve"> </w:t>
      </w:r>
      <w:r w:rsidRPr="006D51D5">
        <w:rPr>
          <w:rFonts w:ascii="Arial" w:hAnsi="Arial" w:cs="Arial"/>
          <w:sz w:val="18"/>
        </w:rPr>
        <w:t>or</w:t>
      </w:r>
      <w:r w:rsidRPr="006D51D5">
        <w:rPr>
          <w:rFonts w:ascii="Arial" w:hAnsi="Arial" w:cs="Arial"/>
          <w:spacing w:val="-9"/>
          <w:sz w:val="18"/>
        </w:rPr>
        <w:t xml:space="preserve"> </w:t>
      </w:r>
      <w:r w:rsidRPr="006D51D5">
        <w:rPr>
          <w:rFonts w:ascii="Arial" w:hAnsi="Arial" w:cs="Arial"/>
          <w:sz w:val="18"/>
        </w:rPr>
        <w:t>independence</w:t>
      </w:r>
      <w:r w:rsidRPr="006D51D5">
        <w:rPr>
          <w:rFonts w:ascii="Arial" w:hAnsi="Arial" w:cs="Arial"/>
          <w:spacing w:val="-9"/>
          <w:sz w:val="18"/>
        </w:rPr>
        <w:t xml:space="preserve"> </w:t>
      </w:r>
      <w:r w:rsidRPr="006D51D5">
        <w:rPr>
          <w:rFonts w:ascii="Arial" w:hAnsi="Arial" w:cs="Arial"/>
          <w:sz w:val="18"/>
        </w:rPr>
        <w:t>in</w:t>
      </w:r>
      <w:r w:rsidRPr="006D51D5">
        <w:rPr>
          <w:rFonts w:ascii="Arial" w:hAnsi="Arial" w:cs="Arial"/>
          <w:spacing w:val="-9"/>
          <w:sz w:val="18"/>
        </w:rPr>
        <w:t xml:space="preserve"> </w:t>
      </w:r>
      <w:r w:rsidRPr="006D51D5">
        <w:rPr>
          <w:rFonts w:ascii="Arial" w:hAnsi="Arial" w:cs="Arial"/>
          <w:sz w:val="18"/>
        </w:rPr>
        <w:t>the</w:t>
      </w:r>
      <w:r w:rsidRPr="006D51D5">
        <w:rPr>
          <w:rFonts w:ascii="Arial" w:hAnsi="Arial" w:cs="Arial"/>
          <w:spacing w:val="-9"/>
          <w:sz w:val="18"/>
        </w:rPr>
        <w:t xml:space="preserve"> </w:t>
      </w:r>
      <w:r w:rsidRPr="006D51D5">
        <w:rPr>
          <w:rFonts w:ascii="Arial" w:hAnsi="Arial" w:cs="Arial"/>
          <w:sz w:val="18"/>
        </w:rPr>
        <w:t>conduct</w:t>
      </w:r>
      <w:r w:rsidRPr="006D51D5">
        <w:rPr>
          <w:rFonts w:ascii="Arial" w:hAnsi="Arial" w:cs="Arial"/>
          <w:spacing w:val="-7"/>
          <w:sz w:val="18"/>
        </w:rPr>
        <w:t xml:space="preserve"> </w:t>
      </w:r>
      <w:r w:rsidRPr="006D51D5">
        <w:rPr>
          <w:rFonts w:ascii="Arial" w:hAnsi="Arial" w:cs="Arial"/>
          <w:sz w:val="18"/>
        </w:rPr>
        <w:t>of</w:t>
      </w:r>
      <w:r w:rsidRPr="006D51D5">
        <w:rPr>
          <w:rFonts w:ascii="Arial" w:hAnsi="Arial" w:cs="Arial"/>
          <w:spacing w:val="-9"/>
          <w:sz w:val="18"/>
        </w:rPr>
        <w:t xml:space="preserve"> </w:t>
      </w:r>
      <w:r w:rsidRPr="006D51D5">
        <w:rPr>
          <w:rFonts w:ascii="Arial" w:hAnsi="Arial" w:cs="Arial"/>
          <w:sz w:val="18"/>
        </w:rPr>
        <w:t>the</w:t>
      </w:r>
      <w:r w:rsidRPr="006D51D5">
        <w:rPr>
          <w:rFonts w:ascii="Arial" w:hAnsi="Arial" w:cs="Arial"/>
          <w:spacing w:val="-7"/>
          <w:sz w:val="18"/>
        </w:rPr>
        <w:t xml:space="preserve"> </w:t>
      </w:r>
      <w:r w:rsidRPr="006D51D5">
        <w:rPr>
          <w:rFonts w:ascii="Arial" w:hAnsi="Arial" w:cs="Arial"/>
          <w:sz w:val="18"/>
        </w:rPr>
        <w:t>audit</w:t>
      </w:r>
      <w:r w:rsidRPr="006D51D5">
        <w:rPr>
          <w:rFonts w:ascii="Arial" w:hAnsi="Arial" w:cs="Arial"/>
          <w:spacing w:val="-7"/>
          <w:sz w:val="18"/>
        </w:rPr>
        <w:t xml:space="preserve"> </w:t>
      </w:r>
      <w:r w:rsidRPr="006D51D5">
        <w:rPr>
          <w:rFonts w:ascii="Arial" w:hAnsi="Arial" w:cs="Arial"/>
          <w:sz w:val="18"/>
        </w:rPr>
        <w:t>resulting</w:t>
      </w:r>
      <w:r w:rsidRPr="006D51D5">
        <w:rPr>
          <w:rFonts w:ascii="Arial" w:hAnsi="Arial" w:cs="Arial"/>
          <w:spacing w:val="-8"/>
          <w:sz w:val="18"/>
        </w:rPr>
        <w:t xml:space="preserve"> </w:t>
      </w:r>
      <w:r w:rsidRPr="006D51D5">
        <w:rPr>
          <w:rFonts w:ascii="Arial" w:hAnsi="Arial" w:cs="Arial"/>
          <w:sz w:val="18"/>
        </w:rPr>
        <w:t>from</w:t>
      </w:r>
      <w:r w:rsidRPr="006D51D5">
        <w:rPr>
          <w:rFonts w:ascii="Arial" w:hAnsi="Arial" w:cs="Arial"/>
          <w:spacing w:val="-9"/>
          <w:sz w:val="18"/>
        </w:rPr>
        <w:t xml:space="preserve"> </w:t>
      </w:r>
      <w:r w:rsidRPr="006D51D5">
        <w:rPr>
          <w:rFonts w:ascii="Arial" w:hAnsi="Arial" w:cs="Arial"/>
          <w:sz w:val="18"/>
        </w:rPr>
        <w:t>the</w:t>
      </w:r>
      <w:r w:rsidRPr="006D51D5">
        <w:rPr>
          <w:rFonts w:ascii="Arial" w:hAnsi="Arial" w:cs="Arial"/>
          <w:spacing w:val="-9"/>
          <w:sz w:val="18"/>
        </w:rPr>
        <w:t xml:space="preserve"> </w:t>
      </w:r>
      <w:r w:rsidRPr="006D51D5">
        <w:rPr>
          <w:rFonts w:ascii="Arial" w:hAnsi="Arial" w:cs="Arial"/>
          <w:sz w:val="18"/>
        </w:rPr>
        <w:t>provision of such services by the external auditor;</w:t>
      </w:r>
    </w:p>
    <w:p w14:paraId="3CCEE380" w14:textId="77777777" w:rsidR="002C4E07" w:rsidRPr="006D51D5" w:rsidRDefault="00EF7160">
      <w:pPr>
        <w:pStyle w:val="ListParagraph"/>
        <w:numPr>
          <w:ilvl w:val="1"/>
          <w:numId w:val="1"/>
        </w:numPr>
        <w:tabs>
          <w:tab w:val="left" w:pos="2436"/>
        </w:tabs>
        <w:ind w:left="2436" w:right="133"/>
        <w:jc w:val="both"/>
        <w:rPr>
          <w:rFonts w:ascii="Arial" w:hAnsi="Arial" w:cs="Arial"/>
          <w:sz w:val="18"/>
        </w:rPr>
      </w:pPr>
      <w:r w:rsidRPr="006D51D5">
        <w:rPr>
          <w:rFonts w:ascii="Arial" w:hAnsi="Arial" w:cs="Arial"/>
          <w:sz w:val="18"/>
        </w:rPr>
        <w:t>the nature of the non</w:t>
      </w:r>
      <w:r w:rsidRPr="006D51D5">
        <w:rPr>
          <w:rFonts w:ascii="Cambria Math" w:hAnsi="Cambria Math" w:cs="Cambria Math"/>
          <w:sz w:val="18"/>
        </w:rPr>
        <w:t>‐</w:t>
      </w:r>
      <w:r w:rsidRPr="006D51D5">
        <w:rPr>
          <w:rFonts w:ascii="Arial" w:hAnsi="Arial" w:cs="Arial"/>
          <w:sz w:val="18"/>
        </w:rPr>
        <w:t>audit services, the related fee levels and the fee levels individually and in aggregate relative to the audit fee; and</w:t>
      </w:r>
    </w:p>
    <w:p w14:paraId="67FA88C7" w14:textId="77777777" w:rsidR="002C4E07" w:rsidRPr="006D51D5" w:rsidRDefault="00EF7160">
      <w:pPr>
        <w:pStyle w:val="ListParagraph"/>
        <w:numPr>
          <w:ilvl w:val="1"/>
          <w:numId w:val="1"/>
        </w:numPr>
        <w:tabs>
          <w:tab w:val="left" w:pos="2435"/>
        </w:tabs>
        <w:ind w:left="2435" w:hanging="359"/>
        <w:jc w:val="both"/>
        <w:rPr>
          <w:rFonts w:ascii="Arial" w:hAnsi="Arial" w:cs="Arial"/>
          <w:sz w:val="18"/>
        </w:rPr>
      </w:pPr>
      <w:r w:rsidRPr="006D51D5">
        <w:rPr>
          <w:rFonts w:ascii="Arial" w:hAnsi="Arial" w:cs="Arial"/>
          <w:noProof/>
        </w:rPr>
        <mc:AlternateContent>
          <mc:Choice Requires="wps">
            <w:drawing>
              <wp:anchor distT="0" distB="0" distL="0" distR="0" simplePos="0" relativeHeight="15748096" behindDoc="0" locked="0" layoutInCell="1" allowOverlap="1" wp14:anchorId="571BD102" wp14:editId="612E2FBD">
                <wp:simplePos x="0" y="0"/>
                <wp:positionH relativeFrom="page">
                  <wp:posOffset>816863</wp:posOffset>
                </wp:positionH>
                <wp:positionV relativeFrom="paragraph">
                  <wp:posOffset>290868</wp:posOffset>
                </wp:positionV>
                <wp:extent cx="6032500" cy="63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79" y="0"/>
                              </a:moveTo>
                              <a:lnTo>
                                <a:pt x="1271003" y="0"/>
                              </a:lnTo>
                              <a:lnTo>
                                <a:pt x="1267968" y="0"/>
                              </a:lnTo>
                              <a:lnTo>
                                <a:pt x="0" y="0"/>
                              </a:lnTo>
                              <a:lnTo>
                                <a:pt x="0" y="6096"/>
                              </a:lnTo>
                              <a:lnTo>
                                <a:pt x="1267968" y="6096"/>
                              </a:lnTo>
                              <a:lnTo>
                                <a:pt x="1271003"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8F31A" id="Graphic 80" o:spid="_x0000_s1026" style="position:absolute;margin-left:64.3pt;margin-top:22.9pt;width:475pt;height:.5pt;z-index:15748096;visibility:visible;mso-wrap-style:square;mso-wrap-distance-left:0;mso-wrap-distance-top:0;mso-wrap-distance-right:0;mso-wrap-distance-bottom:0;mso-position-horizontal:absolute;mso-position-horizontal-relative:page;mso-position-vertical:absolute;mso-position-vertical-relative:text;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" path="m6031979,l1271003,r-3035,l,,,6096r1267968,l1271003,6096r4760976,l6031979,xe" fillcolor="black" stroked="f">
                <v:path arrowok="t"/>
                <w10:wrap anchorx="page"/>
              </v:shape>
            </w:pict>
          </mc:Fallback>
        </mc:AlternateContent>
      </w:r>
      <w:r w:rsidRPr="006D51D5">
        <w:rPr>
          <w:rFonts w:ascii="Arial" w:hAnsi="Arial" w:cs="Arial"/>
          <w:sz w:val="18"/>
        </w:rPr>
        <w:t>the</w:t>
      </w:r>
      <w:r w:rsidRPr="006D51D5">
        <w:rPr>
          <w:rFonts w:ascii="Arial" w:hAnsi="Arial" w:cs="Arial"/>
          <w:spacing w:val="-7"/>
          <w:sz w:val="18"/>
        </w:rPr>
        <w:t xml:space="preserve"> </w:t>
      </w:r>
      <w:r w:rsidRPr="006D51D5">
        <w:rPr>
          <w:rFonts w:ascii="Arial" w:hAnsi="Arial" w:cs="Arial"/>
          <w:sz w:val="18"/>
        </w:rPr>
        <w:t>criteria</w:t>
      </w:r>
      <w:r w:rsidRPr="006D51D5">
        <w:rPr>
          <w:rFonts w:ascii="Arial" w:hAnsi="Arial" w:cs="Arial"/>
          <w:spacing w:val="-8"/>
          <w:sz w:val="18"/>
        </w:rPr>
        <w:t xml:space="preserve"> </w:t>
      </w:r>
      <w:r w:rsidRPr="006D51D5">
        <w:rPr>
          <w:rFonts w:ascii="Arial" w:hAnsi="Arial" w:cs="Arial"/>
          <w:sz w:val="18"/>
        </w:rPr>
        <w:t>which</w:t>
      </w:r>
      <w:r w:rsidRPr="006D51D5">
        <w:rPr>
          <w:rFonts w:ascii="Arial" w:hAnsi="Arial" w:cs="Arial"/>
          <w:spacing w:val="-9"/>
          <w:sz w:val="18"/>
        </w:rPr>
        <w:t xml:space="preserve"> </w:t>
      </w:r>
      <w:r w:rsidRPr="006D51D5">
        <w:rPr>
          <w:rFonts w:ascii="Arial" w:hAnsi="Arial" w:cs="Arial"/>
          <w:sz w:val="18"/>
        </w:rPr>
        <w:t>govern</w:t>
      </w:r>
      <w:r w:rsidRPr="006D51D5">
        <w:rPr>
          <w:rFonts w:ascii="Arial" w:hAnsi="Arial" w:cs="Arial"/>
          <w:spacing w:val="-8"/>
          <w:sz w:val="18"/>
        </w:rPr>
        <w:t xml:space="preserve"> </w:t>
      </w:r>
      <w:r w:rsidRPr="006D51D5">
        <w:rPr>
          <w:rFonts w:ascii="Arial" w:hAnsi="Arial" w:cs="Arial"/>
          <w:sz w:val="18"/>
        </w:rPr>
        <w:t>the</w:t>
      </w:r>
      <w:r w:rsidRPr="006D51D5">
        <w:rPr>
          <w:rFonts w:ascii="Arial" w:hAnsi="Arial" w:cs="Arial"/>
          <w:spacing w:val="-11"/>
          <w:sz w:val="18"/>
        </w:rPr>
        <w:t xml:space="preserve"> </w:t>
      </w:r>
      <w:r w:rsidRPr="006D51D5">
        <w:rPr>
          <w:rFonts w:ascii="Arial" w:hAnsi="Arial" w:cs="Arial"/>
          <w:sz w:val="18"/>
        </w:rPr>
        <w:t>compensation</w:t>
      </w:r>
      <w:r w:rsidRPr="006D51D5">
        <w:rPr>
          <w:rFonts w:ascii="Arial" w:hAnsi="Arial" w:cs="Arial"/>
          <w:spacing w:val="-8"/>
          <w:sz w:val="18"/>
        </w:rPr>
        <w:t xml:space="preserve"> </w:t>
      </w:r>
      <w:r w:rsidRPr="006D51D5">
        <w:rPr>
          <w:rFonts w:ascii="Arial" w:hAnsi="Arial" w:cs="Arial"/>
          <w:sz w:val="18"/>
        </w:rPr>
        <w:t>of</w:t>
      </w:r>
      <w:r w:rsidRPr="006D51D5">
        <w:rPr>
          <w:rFonts w:ascii="Arial" w:hAnsi="Arial" w:cs="Arial"/>
          <w:spacing w:val="-8"/>
          <w:sz w:val="18"/>
        </w:rPr>
        <w:t xml:space="preserve"> </w:t>
      </w:r>
      <w:r w:rsidRPr="006D51D5">
        <w:rPr>
          <w:rFonts w:ascii="Arial" w:hAnsi="Arial" w:cs="Arial"/>
          <w:sz w:val="18"/>
        </w:rPr>
        <w:t>the</w:t>
      </w:r>
      <w:r w:rsidRPr="006D51D5">
        <w:rPr>
          <w:rFonts w:ascii="Arial" w:hAnsi="Arial" w:cs="Arial"/>
          <w:spacing w:val="-6"/>
          <w:sz w:val="18"/>
        </w:rPr>
        <w:t xml:space="preserve"> </w:t>
      </w:r>
      <w:r w:rsidRPr="006D51D5">
        <w:rPr>
          <w:rFonts w:ascii="Arial" w:hAnsi="Arial" w:cs="Arial"/>
          <w:sz w:val="18"/>
        </w:rPr>
        <w:t>individuals</w:t>
      </w:r>
      <w:r w:rsidRPr="006D51D5">
        <w:rPr>
          <w:rFonts w:ascii="Arial" w:hAnsi="Arial" w:cs="Arial"/>
          <w:spacing w:val="-7"/>
          <w:sz w:val="18"/>
        </w:rPr>
        <w:t xml:space="preserve"> </w:t>
      </w:r>
      <w:r w:rsidRPr="006D51D5">
        <w:rPr>
          <w:rFonts w:ascii="Arial" w:hAnsi="Arial" w:cs="Arial"/>
          <w:sz w:val="18"/>
        </w:rPr>
        <w:t>performing</w:t>
      </w:r>
      <w:r w:rsidRPr="006D51D5">
        <w:rPr>
          <w:rFonts w:ascii="Arial" w:hAnsi="Arial" w:cs="Arial"/>
          <w:spacing w:val="-8"/>
          <w:sz w:val="18"/>
        </w:rPr>
        <w:t xml:space="preserve"> </w:t>
      </w:r>
      <w:r w:rsidRPr="006D51D5">
        <w:rPr>
          <w:rFonts w:ascii="Arial" w:hAnsi="Arial" w:cs="Arial"/>
          <w:sz w:val="18"/>
        </w:rPr>
        <w:t>the</w:t>
      </w:r>
      <w:r w:rsidRPr="006D51D5">
        <w:rPr>
          <w:rFonts w:ascii="Arial" w:hAnsi="Arial" w:cs="Arial"/>
          <w:spacing w:val="-6"/>
          <w:sz w:val="18"/>
        </w:rPr>
        <w:t xml:space="preserve"> </w:t>
      </w:r>
      <w:r w:rsidRPr="006D51D5">
        <w:rPr>
          <w:rFonts w:ascii="Arial" w:hAnsi="Arial" w:cs="Arial"/>
          <w:spacing w:val="-2"/>
          <w:sz w:val="18"/>
        </w:rPr>
        <w:t>audit.</w:t>
      </w:r>
    </w:p>
    <w:p w14:paraId="115E2DFC" w14:textId="77777777" w:rsidR="002C4E07" w:rsidRPr="006D51D5" w:rsidRDefault="002C4E07">
      <w:pPr>
        <w:jc w:val="both"/>
        <w:rPr>
          <w:rFonts w:ascii="Arial" w:hAnsi="Arial" w:cs="Arial"/>
          <w:sz w:val="18"/>
        </w:rPr>
        <w:sectPr w:rsidR="002C4E07" w:rsidRPr="006D51D5" w:rsidSect="00F92822">
          <w:headerReference w:type="even" r:id="rId24"/>
          <w:footerReference w:type="even" r:id="rId25"/>
          <w:pgSz w:w="11910" w:h="16840"/>
          <w:pgMar w:top="1100" w:right="980" w:bottom="280" w:left="1420" w:header="0" w:footer="0" w:gutter="0"/>
          <w:cols w:space="720"/>
          <w:docGrid w:linePitch="299"/>
        </w:sectPr>
      </w:pPr>
    </w:p>
    <w:p w14:paraId="6516E167" w14:textId="77777777" w:rsidR="002C4E07" w:rsidRPr="006D51D5" w:rsidRDefault="00EF7160" w:rsidP="006D51D5">
      <w:pPr>
        <w:pStyle w:val="ListParagraph"/>
        <w:numPr>
          <w:ilvl w:val="0"/>
          <w:numId w:val="1"/>
        </w:numPr>
        <w:tabs>
          <w:tab w:val="left" w:pos="1975"/>
        </w:tabs>
        <w:spacing w:before="115"/>
        <w:ind w:left="1975" w:right="136" w:hanging="375"/>
        <w:jc w:val="both"/>
        <w:rPr>
          <w:rFonts w:ascii="Arial" w:hAnsi="Arial" w:cs="Arial"/>
          <w:sz w:val="18"/>
        </w:rPr>
      </w:pPr>
      <w:r w:rsidRPr="006D51D5">
        <w:rPr>
          <w:rFonts w:ascii="Arial" w:hAnsi="Arial" w:cs="Arial"/>
          <w:sz w:val="18"/>
        </w:rPr>
        <w:lastRenderedPageBreak/>
        <w:t>The</w:t>
      </w:r>
      <w:r w:rsidRPr="006D51D5">
        <w:rPr>
          <w:rFonts w:ascii="Arial" w:hAnsi="Arial" w:cs="Arial"/>
          <w:spacing w:val="-1"/>
          <w:sz w:val="18"/>
        </w:rPr>
        <w:t xml:space="preserve"> </w:t>
      </w:r>
      <w:r w:rsidRPr="006D51D5">
        <w:rPr>
          <w:rFonts w:ascii="Arial" w:hAnsi="Arial" w:cs="Arial"/>
          <w:sz w:val="18"/>
        </w:rPr>
        <w:t>following services</w:t>
      </w:r>
      <w:r w:rsidRPr="006D51D5">
        <w:rPr>
          <w:rFonts w:ascii="Arial" w:hAnsi="Arial" w:cs="Arial"/>
          <w:spacing w:val="-1"/>
          <w:sz w:val="18"/>
        </w:rPr>
        <w:t xml:space="preserve"> </w:t>
      </w:r>
      <w:r w:rsidRPr="006D51D5">
        <w:rPr>
          <w:rFonts w:ascii="Arial" w:hAnsi="Arial" w:cs="Arial"/>
          <w:sz w:val="18"/>
        </w:rPr>
        <w:t>are prohibited non</w:t>
      </w:r>
      <w:r w:rsidRPr="006D51D5">
        <w:rPr>
          <w:rFonts w:ascii="Cambria Math" w:hAnsi="Cambria Math" w:cs="Cambria Math"/>
          <w:sz w:val="18"/>
        </w:rPr>
        <w:t>‐</w:t>
      </w:r>
      <w:r w:rsidRPr="006D51D5">
        <w:rPr>
          <w:rFonts w:ascii="Arial" w:hAnsi="Arial" w:cs="Arial"/>
          <w:sz w:val="18"/>
        </w:rPr>
        <w:t>audit services</w:t>
      </w:r>
      <w:r w:rsidRPr="006D51D5">
        <w:rPr>
          <w:rFonts w:ascii="Arial" w:hAnsi="Arial" w:cs="Arial"/>
          <w:spacing w:val="-1"/>
          <w:sz w:val="18"/>
        </w:rPr>
        <w:t xml:space="preserve"> </w:t>
      </w:r>
      <w:r w:rsidRPr="006D51D5">
        <w:rPr>
          <w:rFonts w:ascii="Arial" w:hAnsi="Arial" w:cs="Arial"/>
          <w:sz w:val="18"/>
        </w:rPr>
        <w:t>that cannot be provided</w:t>
      </w:r>
      <w:r w:rsidRPr="006D51D5">
        <w:rPr>
          <w:rFonts w:ascii="Arial" w:hAnsi="Arial" w:cs="Arial"/>
          <w:spacing w:val="-1"/>
          <w:sz w:val="18"/>
        </w:rPr>
        <w:t xml:space="preserve"> </w:t>
      </w:r>
      <w:r w:rsidRPr="006D51D5">
        <w:rPr>
          <w:rFonts w:ascii="Arial" w:hAnsi="Arial" w:cs="Arial"/>
          <w:sz w:val="18"/>
        </w:rPr>
        <w:t>by</w:t>
      </w:r>
      <w:r w:rsidRPr="006D51D5">
        <w:rPr>
          <w:rFonts w:ascii="Arial" w:hAnsi="Arial" w:cs="Arial"/>
          <w:spacing w:val="-1"/>
          <w:sz w:val="18"/>
        </w:rPr>
        <w:t xml:space="preserve"> </w:t>
      </w:r>
      <w:r w:rsidRPr="006D51D5">
        <w:rPr>
          <w:rFonts w:ascii="Arial" w:hAnsi="Arial" w:cs="Arial"/>
          <w:sz w:val="18"/>
        </w:rPr>
        <w:t>the external auditor pursuant to the PIE Regulations:</w:t>
      </w:r>
    </w:p>
    <w:p w14:paraId="39D229D9" w14:textId="77777777" w:rsidR="002C4E07" w:rsidRPr="006D51D5" w:rsidRDefault="00EF7160" w:rsidP="006D51D5">
      <w:pPr>
        <w:pStyle w:val="ListParagraph"/>
        <w:numPr>
          <w:ilvl w:val="1"/>
          <w:numId w:val="1"/>
        </w:numPr>
        <w:tabs>
          <w:tab w:val="left" w:pos="2436"/>
        </w:tabs>
        <w:spacing w:before="119"/>
        <w:ind w:left="2436" w:right="136"/>
        <w:jc w:val="both"/>
        <w:rPr>
          <w:rFonts w:ascii="Arial" w:hAnsi="Arial" w:cs="Arial"/>
          <w:sz w:val="18"/>
        </w:rPr>
      </w:pPr>
      <w:r w:rsidRPr="006D51D5">
        <w:rPr>
          <w:rFonts w:ascii="Arial" w:hAnsi="Arial" w:cs="Arial"/>
          <w:sz w:val="18"/>
        </w:rPr>
        <w:t>Provision</w:t>
      </w:r>
      <w:r w:rsidRPr="006D51D5">
        <w:rPr>
          <w:rFonts w:ascii="Arial" w:hAnsi="Arial" w:cs="Arial"/>
          <w:spacing w:val="1"/>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tax</w:t>
      </w:r>
      <w:r w:rsidRPr="006D51D5">
        <w:rPr>
          <w:rFonts w:ascii="Arial" w:hAnsi="Arial" w:cs="Arial"/>
          <w:spacing w:val="6"/>
          <w:sz w:val="18"/>
        </w:rPr>
        <w:t xml:space="preserve"> </w:t>
      </w:r>
      <w:r w:rsidRPr="006D51D5">
        <w:rPr>
          <w:rFonts w:ascii="Arial" w:hAnsi="Arial" w:cs="Arial"/>
          <w:sz w:val="18"/>
        </w:rPr>
        <w:t>services</w:t>
      </w:r>
      <w:r w:rsidRPr="006D51D5">
        <w:rPr>
          <w:rFonts w:ascii="Arial" w:hAnsi="Arial" w:cs="Arial"/>
          <w:spacing w:val="4"/>
          <w:sz w:val="18"/>
        </w:rPr>
        <w:t xml:space="preserve"> </w:t>
      </w:r>
      <w:r w:rsidRPr="006D51D5">
        <w:rPr>
          <w:rFonts w:ascii="Arial" w:hAnsi="Arial" w:cs="Arial"/>
          <w:sz w:val="18"/>
        </w:rPr>
        <w:t>relating</w:t>
      </w:r>
      <w:r w:rsidRPr="006D51D5">
        <w:rPr>
          <w:rFonts w:ascii="Arial" w:hAnsi="Arial" w:cs="Arial"/>
          <w:spacing w:val="5"/>
          <w:sz w:val="18"/>
        </w:rPr>
        <w:t xml:space="preserve"> </w:t>
      </w:r>
      <w:r w:rsidRPr="006D51D5">
        <w:rPr>
          <w:rFonts w:ascii="Arial" w:hAnsi="Arial" w:cs="Arial"/>
          <w:spacing w:val="-5"/>
          <w:sz w:val="18"/>
        </w:rPr>
        <w:t>to:</w:t>
      </w:r>
    </w:p>
    <w:p w14:paraId="4E9C4638" w14:textId="77777777" w:rsidR="002C4E07" w:rsidRPr="006D51D5" w:rsidRDefault="00EF7160" w:rsidP="006D51D5">
      <w:pPr>
        <w:pStyle w:val="ListParagraph"/>
        <w:numPr>
          <w:ilvl w:val="2"/>
          <w:numId w:val="1"/>
        </w:numPr>
        <w:tabs>
          <w:tab w:val="left" w:pos="2860"/>
        </w:tabs>
        <w:spacing w:before="1" w:line="230" w:lineRule="exact"/>
        <w:ind w:left="2860" w:right="136" w:hanging="359"/>
        <w:jc w:val="both"/>
        <w:rPr>
          <w:rFonts w:ascii="Arial" w:hAnsi="Arial" w:cs="Arial"/>
          <w:sz w:val="18"/>
        </w:rPr>
      </w:pPr>
      <w:r w:rsidRPr="006D51D5">
        <w:rPr>
          <w:rFonts w:ascii="Arial" w:hAnsi="Arial" w:cs="Arial"/>
          <w:sz w:val="18"/>
        </w:rPr>
        <w:t>Preparation</w:t>
      </w:r>
      <w:r w:rsidRPr="006D51D5">
        <w:rPr>
          <w:rFonts w:ascii="Arial" w:hAnsi="Arial" w:cs="Arial"/>
          <w:spacing w:val="3"/>
          <w:sz w:val="18"/>
        </w:rPr>
        <w:t xml:space="preserve"> </w:t>
      </w:r>
      <w:r w:rsidRPr="006D51D5">
        <w:rPr>
          <w:rFonts w:ascii="Arial" w:hAnsi="Arial" w:cs="Arial"/>
          <w:sz w:val="18"/>
        </w:rPr>
        <w:t>of</w:t>
      </w:r>
      <w:r w:rsidRPr="006D51D5">
        <w:rPr>
          <w:rFonts w:ascii="Arial" w:hAnsi="Arial" w:cs="Arial"/>
          <w:spacing w:val="4"/>
          <w:sz w:val="18"/>
        </w:rPr>
        <w:t xml:space="preserve"> </w:t>
      </w:r>
      <w:r w:rsidRPr="006D51D5">
        <w:rPr>
          <w:rFonts w:ascii="Arial" w:hAnsi="Arial" w:cs="Arial"/>
          <w:sz w:val="18"/>
        </w:rPr>
        <w:t>tax</w:t>
      </w:r>
      <w:r w:rsidRPr="006D51D5">
        <w:rPr>
          <w:rFonts w:ascii="Arial" w:hAnsi="Arial" w:cs="Arial"/>
          <w:spacing w:val="5"/>
          <w:sz w:val="18"/>
        </w:rPr>
        <w:t xml:space="preserve"> </w:t>
      </w:r>
      <w:r w:rsidRPr="006D51D5">
        <w:rPr>
          <w:rFonts w:ascii="Arial" w:hAnsi="Arial" w:cs="Arial"/>
          <w:spacing w:val="-4"/>
          <w:sz w:val="18"/>
        </w:rPr>
        <w:t>forms</w:t>
      </w:r>
    </w:p>
    <w:p w14:paraId="5C3EAAC2" w14:textId="77777777" w:rsidR="002C4E07" w:rsidRPr="006D51D5" w:rsidRDefault="00EF7160" w:rsidP="006D51D5">
      <w:pPr>
        <w:pStyle w:val="ListParagraph"/>
        <w:numPr>
          <w:ilvl w:val="2"/>
          <w:numId w:val="1"/>
        </w:numPr>
        <w:tabs>
          <w:tab w:val="left" w:pos="2860"/>
        </w:tabs>
        <w:spacing w:line="226" w:lineRule="exact"/>
        <w:ind w:left="2860" w:right="136" w:hanging="359"/>
        <w:jc w:val="both"/>
        <w:rPr>
          <w:rFonts w:ascii="Arial" w:hAnsi="Arial" w:cs="Arial"/>
          <w:sz w:val="18"/>
        </w:rPr>
      </w:pPr>
      <w:r w:rsidRPr="006D51D5">
        <w:rPr>
          <w:rFonts w:ascii="Arial" w:hAnsi="Arial" w:cs="Arial"/>
          <w:sz w:val="18"/>
        </w:rPr>
        <w:t>Payroll</w:t>
      </w:r>
      <w:r w:rsidRPr="006D51D5">
        <w:rPr>
          <w:rFonts w:ascii="Arial" w:hAnsi="Arial" w:cs="Arial"/>
          <w:spacing w:val="4"/>
          <w:sz w:val="18"/>
        </w:rPr>
        <w:t xml:space="preserve"> </w:t>
      </w:r>
      <w:r w:rsidRPr="006D51D5">
        <w:rPr>
          <w:rFonts w:ascii="Arial" w:hAnsi="Arial" w:cs="Arial"/>
          <w:spacing w:val="-5"/>
          <w:sz w:val="18"/>
        </w:rPr>
        <w:t>tax</w:t>
      </w:r>
    </w:p>
    <w:p w14:paraId="6B29BB33" w14:textId="77777777" w:rsidR="002C4E07" w:rsidRPr="006D51D5" w:rsidRDefault="00EF7160" w:rsidP="006D51D5">
      <w:pPr>
        <w:pStyle w:val="ListParagraph"/>
        <w:numPr>
          <w:ilvl w:val="2"/>
          <w:numId w:val="1"/>
        </w:numPr>
        <w:tabs>
          <w:tab w:val="left" w:pos="2860"/>
        </w:tabs>
        <w:spacing w:line="226" w:lineRule="exact"/>
        <w:ind w:left="2860" w:right="136" w:hanging="359"/>
        <w:jc w:val="both"/>
        <w:rPr>
          <w:rFonts w:ascii="Arial" w:hAnsi="Arial" w:cs="Arial"/>
          <w:sz w:val="18"/>
        </w:rPr>
      </w:pPr>
      <w:r w:rsidRPr="006D51D5">
        <w:rPr>
          <w:rFonts w:ascii="Arial" w:hAnsi="Arial" w:cs="Arial"/>
          <w:sz w:val="18"/>
        </w:rPr>
        <w:t>Customs</w:t>
      </w:r>
      <w:r w:rsidRPr="006D51D5">
        <w:rPr>
          <w:rFonts w:ascii="Arial" w:hAnsi="Arial" w:cs="Arial"/>
          <w:spacing w:val="2"/>
          <w:sz w:val="18"/>
        </w:rPr>
        <w:t xml:space="preserve"> </w:t>
      </w:r>
      <w:r w:rsidRPr="006D51D5">
        <w:rPr>
          <w:rFonts w:ascii="Arial" w:hAnsi="Arial" w:cs="Arial"/>
          <w:spacing w:val="-2"/>
          <w:sz w:val="18"/>
        </w:rPr>
        <w:t>duties</w:t>
      </w:r>
    </w:p>
    <w:p w14:paraId="3AFF94DB" w14:textId="77777777" w:rsidR="002C4E07" w:rsidRPr="006D51D5" w:rsidRDefault="00EF7160" w:rsidP="006D51D5">
      <w:pPr>
        <w:pStyle w:val="ListParagraph"/>
        <w:numPr>
          <w:ilvl w:val="2"/>
          <w:numId w:val="1"/>
        </w:numPr>
        <w:tabs>
          <w:tab w:val="left" w:pos="2861"/>
        </w:tabs>
        <w:spacing w:line="237" w:lineRule="auto"/>
        <w:ind w:right="136"/>
        <w:jc w:val="both"/>
        <w:rPr>
          <w:rFonts w:ascii="Arial" w:hAnsi="Arial" w:cs="Arial"/>
          <w:sz w:val="18"/>
        </w:rPr>
      </w:pPr>
      <w:r w:rsidRPr="006D51D5">
        <w:rPr>
          <w:rFonts w:ascii="Arial" w:hAnsi="Arial" w:cs="Arial"/>
          <w:sz w:val="18"/>
        </w:rPr>
        <w:t>Identification of public subsidies and tax incentives, unless support from</w:t>
      </w:r>
      <w:r w:rsidRPr="006D51D5">
        <w:rPr>
          <w:rFonts w:ascii="Arial" w:hAnsi="Arial" w:cs="Arial"/>
          <w:spacing w:val="80"/>
          <w:sz w:val="18"/>
        </w:rPr>
        <w:t xml:space="preserve"> </w:t>
      </w:r>
      <w:r w:rsidRPr="006D51D5">
        <w:rPr>
          <w:rFonts w:ascii="Arial" w:hAnsi="Arial" w:cs="Arial"/>
          <w:sz w:val="18"/>
        </w:rPr>
        <w:t xml:space="preserve">the statutory auditor or audit firm in respect of such services is required by </w:t>
      </w:r>
      <w:r w:rsidRPr="006D51D5">
        <w:rPr>
          <w:rFonts w:ascii="Arial" w:hAnsi="Arial" w:cs="Arial"/>
          <w:spacing w:val="-4"/>
          <w:sz w:val="18"/>
        </w:rPr>
        <w:t>law</w:t>
      </w:r>
    </w:p>
    <w:p w14:paraId="79FE5CD0" w14:textId="77777777" w:rsidR="002C4E07" w:rsidRPr="006D51D5" w:rsidRDefault="00EF7160" w:rsidP="006D51D5">
      <w:pPr>
        <w:pStyle w:val="ListParagraph"/>
        <w:numPr>
          <w:ilvl w:val="2"/>
          <w:numId w:val="1"/>
        </w:numPr>
        <w:tabs>
          <w:tab w:val="left" w:pos="2861"/>
        </w:tabs>
        <w:spacing w:line="237" w:lineRule="auto"/>
        <w:ind w:right="136"/>
        <w:jc w:val="both"/>
        <w:rPr>
          <w:rFonts w:ascii="Arial" w:hAnsi="Arial" w:cs="Arial"/>
          <w:sz w:val="18"/>
        </w:rPr>
      </w:pPr>
      <w:r w:rsidRPr="006D51D5">
        <w:rPr>
          <w:rFonts w:ascii="Arial" w:hAnsi="Arial" w:cs="Arial"/>
          <w:sz w:val="18"/>
        </w:rPr>
        <w:t>Support regarding tax inspections by tax authorities, unless support from the statutory auditor or audit firm in respect of such inspections is required by law</w:t>
      </w:r>
    </w:p>
    <w:p w14:paraId="2E3B8DCD" w14:textId="77777777" w:rsidR="002C4E07" w:rsidRPr="006D51D5" w:rsidRDefault="00EF7160" w:rsidP="006D51D5">
      <w:pPr>
        <w:pStyle w:val="ListParagraph"/>
        <w:numPr>
          <w:ilvl w:val="2"/>
          <w:numId w:val="1"/>
        </w:numPr>
        <w:tabs>
          <w:tab w:val="left" w:pos="2860"/>
        </w:tabs>
        <w:spacing w:line="228" w:lineRule="exact"/>
        <w:ind w:left="2860" w:right="136" w:hanging="359"/>
        <w:jc w:val="both"/>
        <w:rPr>
          <w:rFonts w:ascii="Arial" w:hAnsi="Arial" w:cs="Arial"/>
          <w:sz w:val="18"/>
        </w:rPr>
      </w:pPr>
      <w:r w:rsidRPr="006D51D5">
        <w:rPr>
          <w:rFonts w:ascii="Arial" w:hAnsi="Arial" w:cs="Arial"/>
          <w:sz w:val="18"/>
        </w:rPr>
        <w:t>Calculation</w:t>
      </w:r>
      <w:r w:rsidRPr="006D51D5">
        <w:rPr>
          <w:rFonts w:ascii="Arial" w:hAnsi="Arial" w:cs="Arial"/>
          <w:spacing w:val="3"/>
          <w:sz w:val="18"/>
        </w:rPr>
        <w:t xml:space="preserve"> </w:t>
      </w:r>
      <w:r w:rsidRPr="006D51D5">
        <w:rPr>
          <w:rFonts w:ascii="Arial" w:hAnsi="Arial" w:cs="Arial"/>
          <w:sz w:val="18"/>
        </w:rPr>
        <w:t>of</w:t>
      </w:r>
      <w:r w:rsidRPr="006D51D5">
        <w:rPr>
          <w:rFonts w:ascii="Arial" w:hAnsi="Arial" w:cs="Arial"/>
          <w:spacing w:val="3"/>
          <w:sz w:val="18"/>
        </w:rPr>
        <w:t xml:space="preserve"> </w:t>
      </w:r>
      <w:r w:rsidRPr="006D51D5">
        <w:rPr>
          <w:rFonts w:ascii="Arial" w:hAnsi="Arial" w:cs="Arial"/>
          <w:sz w:val="18"/>
        </w:rPr>
        <w:t>direct</w:t>
      </w:r>
      <w:r w:rsidRPr="006D51D5">
        <w:rPr>
          <w:rFonts w:ascii="Arial" w:hAnsi="Arial" w:cs="Arial"/>
          <w:spacing w:val="4"/>
          <w:sz w:val="18"/>
        </w:rPr>
        <w:t xml:space="preserve"> </w:t>
      </w:r>
      <w:r w:rsidRPr="006D51D5">
        <w:rPr>
          <w:rFonts w:ascii="Arial" w:hAnsi="Arial" w:cs="Arial"/>
          <w:sz w:val="18"/>
        </w:rPr>
        <w:t>and</w:t>
      </w:r>
      <w:r w:rsidRPr="006D51D5">
        <w:rPr>
          <w:rFonts w:ascii="Arial" w:hAnsi="Arial" w:cs="Arial"/>
          <w:spacing w:val="1"/>
          <w:sz w:val="18"/>
        </w:rPr>
        <w:t xml:space="preserve"> </w:t>
      </w:r>
      <w:r w:rsidRPr="006D51D5">
        <w:rPr>
          <w:rFonts w:ascii="Arial" w:hAnsi="Arial" w:cs="Arial"/>
          <w:sz w:val="18"/>
        </w:rPr>
        <w:t>indirect</w:t>
      </w:r>
      <w:r w:rsidRPr="006D51D5">
        <w:rPr>
          <w:rFonts w:ascii="Arial" w:hAnsi="Arial" w:cs="Arial"/>
          <w:spacing w:val="4"/>
          <w:sz w:val="18"/>
        </w:rPr>
        <w:t xml:space="preserve"> </w:t>
      </w:r>
      <w:r w:rsidRPr="006D51D5">
        <w:rPr>
          <w:rFonts w:ascii="Arial" w:hAnsi="Arial" w:cs="Arial"/>
          <w:sz w:val="18"/>
        </w:rPr>
        <w:t>tax</w:t>
      </w:r>
      <w:r w:rsidRPr="006D51D5">
        <w:rPr>
          <w:rFonts w:ascii="Arial" w:hAnsi="Arial" w:cs="Arial"/>
          <w:spacing w:val="4"/>
          <w:sz w:val="18"/>
        </w:rPr>
        <w:t xml:space="preserve"> </w:t>
      </w:r>
      <w:r w:rsidRPr="006D51D5">
        <w:rPr>
          <w:rFonts w:ascii="Arial" w:hAnsi="Arial" w:cs="Arial"/>
          <w:sz w:val="18"/>
        </w:rPr>
        <w:t>and</w:t>
      </w:r>
      <w:r w:rsidRPr="006D51D5">
        <w:rPr>
          <w:rFonts w:ascii="Arial" w:hAnsi="Arial" w:cs="Arial"/>
          <w:spacing w:val="2"/>
          <w:sz w:val="18"/>
        </w:rPr>
        <w:t xml:space="preserve"> </w:t>
      </w:r>
      <w:r w:rsidRPr="006D51D5">
        <w:rPr>
          <w:rFonts w:ascii="Arial" w:hAnsi="Arial" w:cs="Arial"/>
          <w:sz w:val="18"/>
        </w:rPr>
        <w:t>deferred</w:t>
      </w:r>
      <w:r w:rsidRPr="006D51D5">
        <w:rPr>
          <w:rFonts w:ascii="Arial" w:hAnsi="Arial" w:cs="Arial"/>
          <w:spacing w:val="1"/>
          <w:sz w:val="18"/>
        </w:rPr>
        <w:t xml:space="preserve"> </w:t>
      </w:r>
      <w:r w:rsidRPr="006D51D5">
        <w:rPr>
          <w:rFonts w:ascii="Arial" w:hAnsi="Arial" w:cs="Arial"/>
          <w:spacing w:val="-5"/>
          <w:sz w:val="18"/>
        </w:rPr>
        <w:t>tax</w:t>
      </w:r>
    </w:p>
    <w:p w14:paraId="3DBBBD3A" w14:textId="77777777" w:rsidR="002C4E07" w:rsidRPr="006D51D5" w:rsidRDefault="00EF7160" w:rsidP="006D51D5">
      <w:pPr>
        <w:pStyle w:val="ListParagraph"/>
        <w:numPr>
          <w:ilvl w:val="2"/>
          <w:numId w:val="1"/>
        </w:numPr>
        <w:tabs>
          <w:tab w:val="left" w:pos="2860"/>
        </w:tabs>
        <w:spacing w:line="230" w:lineRule="exact"/>
        <w:ind w:left="2860" w:right="136" w:hanging="359"/>
        <w:jc w:val="both"/>
        <w:rPr>
          <w:rFonts w:ascii="Arial" w:hAnsi="Arial" w:cs="Arial"/>
          <w:sz w:val="18"/>
        </w:rPr>
      </w:pPr>
      <w:r w:rsidRPr="006D51D5">
        <w:rPr>
          <w:rFonts w:ascii="Arial" w:hAnsi="Arial" w:cs="Arial"/>
          <w:sz w:val="18"/>
        </w:rPr>
        <w:t>Provision</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3"/>
          <w:sz w:val="18"/>
        </w:rPr>
        <w:t xml:space="preserve"> </w:t>
      </w:r>
      <w:r w:rsidRPr="006D51D5">
        <w:rPr>
          <w:rFonts w:ascii="Arial" w:hAnsi="Arial" w:cs="Arial"/>
          <w:sz w:val="18"/>
        </w:rPr>
        <w:t>tax</w:t>
      </w:r>
      <w:r w:rsidRPr="006D51D5">
        <w:rPr>
          <w:rFonts w:ascii="Arial" w:hAnsi="Arial" w:cs="Arial"/>
          <w:spacing w:val="5"/>
          <w:sz w:val="18"/>
        </w:rPr>
        <w:t xml:space="preserve"> </w:t>
      </w:r>
      <w:r w:rsidRPr="006D51D5">
        <w:rPr>
          <w:rFonts w:ascii="Arial" w:hAnsi="Arial" w:cs="Arial"/>
          <w:spacing w:val="-2"/>
          <w:sz w:val="18"/>
        </w:rPr>
        <w:t>advice</w:t>
      </w:r>
    </w:p>
    <w:p w14:paraId="6657260C" w14:textId="77777777" w:rsidR="002C4E07" w:rsidRPr="006D51D5" w:rsidRDefault="00EF7160" w:rsidP="006D51D5">
      <w:pPr>
        <w:pStyle w:val="ListParagraph"/>
        <w:numPr>
          <w:ilvl w:val="1"/>
          <w:numId w:val="1"/>
        </w:numPr>
        <w:tabs>
          <w:tab w:val="left" w:pos="2434"/>
        </w:tabs>
        <w:spacing w:before="111"/>
        <w:ind w:left="2434" w:right="136" w:hanging="358"/>
        <w:jc w:val="both"/>
        <w:rPr>
          <w:rFonts w:ascii="Arial" w:hAnsi="Arial" w:cs="Arial"/>
          <w:sz w:val="18"/>
        </w:rPr>
      </w:pPr>
      <w:r w:rsidRPr="006D51D5">
        <w:rPr>
          <w:rFonts w:ascii="Arial" w:hAnsi="Arial" w:cs="Arial"/>
          <w:sz w:val="18"/>
        </w:rPr>
        <w:t>Services</w:t>
      </w:r>
      <w:r w:rsidRPr="006D51D5">
        <w:rPr>
          <w:rFonts w:ascii="Arial" w:hAnsi="Arial" w:cs="Arial"/>
          <w:spacing w:val="-7"/>
          <w:sz w:val="18"/>
        </w:rPr>
        <w:t xml:space="preserve"> </w:t>
      </w:r>
      <w:r w:rsidRPr="006D51D5">
        <w:rPr>
          <w:rFonts w:ascii="Arial" w:hAnsi="Arial" w:cs="Arial"/>
          <w:sz w:val="18"/>
        </w:rPr>
        <w:t>that</w:t>
      </w:r>
      <w:r w:rsidRPr="006D51D5">
        <w:rPr>
          <w:rFonts w:ascii="Arial" w:hAnsi="Arial" w:cs="Arial"/>
          <w:spacing w:val="-4"/>
          <w:sz w:val="18"/>
        </w:rPr>
        <w:t xml:space="preserve"> </w:t>
      </w:r>
      <w:r w:rsidRPr="006D51D5">
        <w:rPr>
          <w:rFonts w:ascii="Arial" w:hAnsi="Arial" w:cs="Arial"/>
          <w:sz w:val="18"/>
        </w:rPr>
        <w:t>involve</w:t>
      </w:r>
      <w:r w:rsidRPr="006D51D5">
        <w:rPr>
          <w:rFonts w:ascii="Arial" w:hAnsi="Arial" w:cs="Arial"/>
          <w:spacing w:val="-1"/>
          <w:sz w:val="18"/>
        </w:rPr>
        <w:t xml:space="preserve"> </w:t>
      </w:r>
      <w:r w:rsidRPr="006D51D5">
        <w:rPr>
          <w:rFonts w:ascii="Arial" w:hAnsi="Arial" w:cs="Arial"/>
          <w:sz w:val="18"/>
        </w:rPr>
        <w:t>playing</w:t>
      </w:r>
      <w:r w:rsidRPr="006D51D5">
        <w:rPr>
          <w:rFonts w:ascii="Arial" w:hAnsi="Arial" w:cs="Arial"/>
          <w:spacing w:val="-4"/>
          <w:sz w:val="18"/>
        </w:rPr>
        <w:t xml:space="preserve"> </w:t>
      </w:r>
      <w:r w:rsidRPr="006D51D5">
        <w:rPr>
          <w:rFonts w:ascii="Arial" w:hAnsi="Arial" w:cs="Arial"/>
          <w:sz w:val="18"/>
        </w:rPr>
        <w:t>any</w:t>
      </w:r>
      <w:r w:rsidRPr="006D51D5">
        <w:rPr>
          <w:rFonts w:ascii="Arial" w:hAnsi="Arial" w:cs="Arial"/>
          <w:spacing w:val="-7"/>
          <w:sz w:val="18"/>
        </w:rPr>
        <w:t xml:space="preserve"> </w:t>
      </w:r>
      <w:r w:rsidRPr="006D51D5">
        <w:rPr>
          <w:rFonts w:ascii="Arial" w:hAnsi="Arial" w:cs="Arial"/>
          <w:sz w:val="18"/>
        </w:rPr>
        <w:t>part</w:t>
      </w:r>
      <w:r w:rsidRPr="006D51D5">
        <w:rPr>
          <w:rFonts w:ascii="Arial" w:hAnsi="Arial" w:cs="Arial"/>
          <w:spacing w:val="-5"/>
          <w:sz w:val="18"/>
        </w:rPr>
        <w:t xml:space="preserve"> </w:t>
      </w:r>
      <w:r w:rsidRPr="006D51D5">
        <w:rPr>
          <w:rFonts w:ascii="Arial" w:hAnsi="Arial" w:cs="Arial"/>
          <w:sz w:val="18"/>
        </w:rPr>
        <w:t>in</w:t>
      </w:r>
      <w:r w:rsidRPr="006D51D5">
        <w:rPr>
          <w:rFonts w:ascii="Arial" w:hAnsi="Arial" w:cs="Arial"/>
          <w:spacing w:val="-5"/>
          <w:sz w:val="18"/>
        </w:rPr>
        <w:t xml:space="preserve"> </w:t>
      </w:r>
      <w:r w:rsidRPr="006D51D5">
        <w:rPr>
          <w:rFonts w:ascii="Arial" w:hAnsi="Arial" w:cs="Arial"/>
          <w:sz w:val="18"/>
        </w:rPr>
        <w:t>the</w:t>
      </w:r>
      <w:r w:rsidRPr="006D51D5">
        <w:rPr>
          <w:rFonts w:ascii="Arial" w:hAnsi="Arial" w:cs="Arial"/>
          <w:spacing w:val="-5"/>
          <w:sz w:val="18"/>
        </w:rPr>
        <w:t xml:space="preserve"> </w:t>
      </w:r>
      <w:r w:rsidRPr="006D51D5">
        <w:rPr>
          <w:rFonts w:ascii="Arial" w:hAnsi="Arial" w:cs="Arial"/>
          <w:sz w:val="18"/>
        </w:rPr>
        <w:t>management</w:t>
      </w:r>
      <w:r w:rsidRPr="006D51D5">
        <w:rPr>
          <w:rFonts w:ascii="Arial" w:hAnsi="Arial" w:cs="Arial"/>
          <w:spacing w:val="-5"/>
          <w:sz w:val="18"/>
        </w:rPr>
        <w:t xml:space="preserve"> </w:t>
      </w:r>
      <w:r w:rsidRPr="006D51D5">
        <w:rPr>
          <w:rFonts w:ascii="Arial" w:hAnsi="Arial" w:cs="Arial"/>
          <w:sz w:val="18"/>
        </w:rPr>
        <w:t>or</w:t>
      </w:r>
      <w:r w:rsidRPr="006D51D5">
        <w:rPr>
          <w:rFonts w:ascii="Arial" w:hAnsi="Arial" w:cs="Arial"/>
          <w:spacing w:val="-7"/>
          <w:sz w:val="18"/>
        </w:rPr>
        <w:t xml:space="preserve"> </w:t>
      </w:r>
      <w:r w:rsidRPr="006D51D5">
        <w:rPr>
          <w:rFonts w:ascii="Arial" w:hAnsi="Arial" w:cs="Arial"/>
          <w:sz w:val="18"/>
        </w:rPr>
        <w:t>decision</w:t>
      </w:r>
      <w:r w:rsidRPr="006D51D5">
        <w:rPr>
          <w:rFonts w:ascii="Arial" w:hAnsi="Arial" w:cs="Arial"/>
          <w:spacing w:val="-3"/>
          <w:sz w:val="18"/>
        </w:rPr>
        <w:t xml:space="preserve"> </w:t>
      </w:r>
      <w:r w:rsidRPr="006D51D5">
        <w:rPr>
          <w:rFonts w:ascii="Arial" w:hAnsi="Arial" w:cs="Arial"/>
          <w:sz w:val="18"/>
        </w:rPr>
        <w:t>making</w:t>
      </w:r>
      <w:r w:rsidRPr="006D51D5">
        <w:rPr>
          <w:rFonts w:ascii="Arial" w:hAnsi="Arial" w:cs="Arial"/>
          <w:spacing w:val="-6"/>
          <w:sz w:val="18"/>
        </w:rPr>
        <w:t xml:space="preserve"> </w:t>
      </w:r>
      <w:r w:rsidRPr="006D51D5">
        <w:rPr>
          <w:rFonts w:ascii="Arial" w:hAnsi="Arial" w:cs="Arial"/>
          <w:sz w:val="18"/>
        </w:rPr>
        <w:t>of</w:t>
      </w:r>
      <w:r w:rsidRPr="006D51D5">
        <w:rPr>
          <w:rFonts w:ascii="Arial" w:hAnsi="Arial" w:cs="Arial"/>
          <w:spacing w:val="-7"/>
          <w:sz w:val="18"/>
        </w:rPr>
        <w:t xml:space="preserve"> </w:t>
      </w:r>
      <w:r w:rsidRPr="006D51D5">
        <w:rPr>
          <w:rFonts w:ascii="Arial" w:hAnsi="Arial" w:cs="Arial"/>
          <w:sz w:val="18"/>
        </w:rPr>
        <w:t>the audited entity</w:t>
      </w:r>
    </w:p>
    <w:p w14:paraId="385B7B3E" w14:textId="77777777" w:rsidR="002C4E07" w:rsidRPr="006D51D5" w:rsidRDefault="00EF7160" w:rsidP="006D51D5">
      <w:pPr>
        <w:pStyle w:val="ListParagraph"/>
        <w:numPr>
          <w:ilvl w:val="1"/>
          <w:numId w:val="1"/>
        </w:numPr>
        <w:tabs>
          <w:tab w:val="left" w:pos="2434"/>
        </w:tabs>
        <w:spacing w:before="119"/>
        <w:ind w:left="2434" w:right="136" w:hanging="358"/>
        <w:jc w:val="both"/>
        <w:rPr>
          <w:rFonts w:ascii="Arial" w:hAnsi="Arial" w:cs="Arial"/>
          <w:sz w:val="18"/>
        </w:rPr>
      </w:pPr>
      <w:r w:rsidRPr="006D51D5">
        <w:rPr>
          <w:rFonts w:ascii="Arial" w:hAnsi="Arial" w:cs="Arial"/>
          <w:sz w:val="18"/>
        </w:rPr>
        <w:t>Bookkeeping</w:t>
      </w:r>
      <w:r w:rsidRPr="006D51D5">
        <w:rPr>
          <w:rFonts w:ascii="Arial" w:hAnsi="Arial" w:cs="Arial"/>
          <w:spacing w:val="2"/>
          <w:sz w:val="18"/>
        </w:rPr>
        <w:t xml:space="preserve"> </w:t>
      </w:r>
      <w:r w:rsidRPr="006D51D5">
        <w:rPr>
          <w:rFonts w:ascii="Arial" w:hAnsi="Arial" w:cs="Arial"/>
          <w:sz w:val="18"/>
        </w:rPr>
        <w:t>and</w:t>
      </w:r>
      <w:r w:rsidRPr="006D51D5">
        <w:rPr>
          <w:rFonts w:ascii="Arial" w:hAnsi="Arial" w:cs="Arial"/>
          <w:spacing w:val="-1"/>
          <w:sz w:val="18"/>
        </w:rPr>
        <w:t xml:space="preserve"> </w:t>
      </w:r>
      <w:r w:rsidRPr="006D51D5">
        <w:rPr>
          <w:rFonts w:ascii="Arial" w:hAnsi="Arial" w:cs="Arial"/>
          <w:sz w:val="18"/>
        </w:rPr>
        <w:t>preparing</w:t>
      </w:r>
      <w:r w:rsidRPr="006D51D5">
        <w:rPr>
          <w:rFonts w:ascii="Arial" w:hAnsi="Arial" w:cs="Arial"/>
          <w:spacing w:val="3"/>
          <w:sz w:val="18"/>
        </w:rPr>
        <w:t xml:space="preserve"> </w:t>
      </w:r>
      <w:r w:rsidRPr="006D51D5">
        <w:rPr>
          <w:rFonts w:ascii="Arial" w:hAnsi="Arial" w:cs="Arial"/>
          <w:sz w:val="18"/>
        </w:rPr>
        <w:t>accounting</w:t>
      </w:r>
      <w:r w:rsidRPr="006D51D5">
        <w:rPr>
          <w:rFonts w:ascii="Arial" w:hAnsi="Arial" w:cs="Arial"/>
          <w:spacing w:val="2"/>
          <w:sz w:val="18"/>
        </w:rPr>
        <w:t xml:space="preserve"> </w:t>
      </w:r>
      <w:r w:rsidRPr="006D51D5">
        <w:rPr>
          <w:rFonts w:ascii="Arial" w:hAnsi="Arial" w:cs="Arial"/>
          <w:sz w:val="18"/>
        </w:rPr>
        <w:t>records</w:t>
      </w:r>
      <w:r w:rsidRPr="006D51D5">
        <w:rPr>
          <w:rFonts w:ascii="Arial" w:hAnsi="Arial" w:cs="Arial"/>
          <w:spacing w:val="1"/>
          <w:sz w:val="18"/>
        </w:rPr>
        <w:t xml:space="preserve"> </w:t>
      </w:r>
      <w:r w:rsidRPr="006D51D5">
        <w:rPr>
          <w:rFonts w:ascii="Arial" w:hAnsi="Arial" w:cs="Arial"/>
          <w:sz w:val="18"/>
        </w:rPr>
        <w:t>and</w:t>
      </w:r>
      <w:r w:rsidRPr="006D51D5">
        <w:rPr>
          <w:rFonts w:ascii="Arial" w:hAnsi="Arial" w:cs="Arial"/>
          <w:spacing w:val="-1"/>
          <w:sz w:val="18"/>
        </w:rPr>
        <w:t xml:space="preserve"> </w:t>
      </w:r>
      <w:r w:rsidRPr="006D51D5">
        <w:rPr>
          <w:rFonts w:ascii="Arial" w:hAnsi="Arial" w:cs="Arial"/>
          <w:sz w:val="18"/>
        </w:rPr>
        <w:t>financial</w:t>
      </w:r>
      <w:r w:rsidRPr="006D51D5">
        <w:rPr>
          <w:rFonts w:ascii="Arial" w:hAnsi="Arial" w:cs="Arial"/>
          <w:spacing w:val="1"/>
          <w:sz w:val="18"/>
        </w:rPr>
        <w:t xml:space="preserve"> </w:t>
      </w:r>
      <w:r w:rsidRPr="006D51D5">
        <w:rPr>
          <w:rFonts w:ascii="Arial" w:hAnsi="Arial" w:cs="Arial"/>
          <w:spacing w:val="-2"/>
          <w:sz w:val="18"/>
        </w:rPr>
        <w:t>statements</w:t>
      </w:r>
    </w:p>
    <w:p w14:paraId="2893CE0B" w14:textId="77777777" w:rsidR="002C4E07" w:rsidRPr="006D51D5" w:rsidRDefault="00EF7160" w:rsidP="006D51D5">
      <w:pPr>
        <w:pStyle w:val="ListParagraph"/>
        <w:numPr>
          <w:ilvl w:val="1"/>
          <w:numId w:val="1"/>
        </w:numPr>
        <w:tabs>
          <w:tab w:val="left" w:pos="2434"/>
        </w:tabs>
        <w:spacing w:before="119"/>
        <w:ind w:left="2434" w:right="136" w:hanging="358"/>
        <w:jc w:val="both"/>
        <w:rPr>
          <w:rFonts w:ascii="Arial" w:hAnsi="Arial" w:cs="Arial"/>
          <w:sz w:val="18"/>
        </w:rPr>
      </w:pPr>
      <w:r w:rsidRPr="006D51D5">
        <w:rPr>
          <w:rFonts w:ascii="Arial" w:hAnsi="Arial" w:cs="Arial"/>
          <w:sz w:val="18"/>
        </w:rPr>
        <w:t>Payroll</w:t>
      </w:r>
      <w:r w:rsidRPr="006D51D5">
        <w:rPr>
          <w:rFonts w:ascii="Arial" w:hAnsi="Arial" w:cs="Arial"/>
          <w:spacing w:val="4"/>
          <w:sz w:val="18"/>
        </w:rPr>
        <w:t xml:space="preserve"> </w:t>
      </w:r>
      <w:r w:rsidRPr="006D51D5">
        <w:rPr>
          <w:rFonts w:ascii="Arial" w:hAnsi="Arial" w:cs="Arial"/>
          <w:spacing w:val="-2"/>
          <w:sz w:val="18"/>
        </w:rPr>
        <w:t>services</w:t>
      </w:r>
    </w:p>
    <w:p w14:paraId="495451A4" w14:textId="77777777" w:rsidR="002C4E07" w:rsidRPr="006D51D5" w:rsidRDefault="00EF7160" w:rsidP="006D51D5">
      <w:pPr>
        <w:pStyle w:val="ListParagraph"/>
        <w:numPr>
          <w:ilvl w:val="1"/>
          <w:numId w:val="1"/>
        </w:numPr>
        <w:tabs>
          <w:tab w:val="left" w:pos="2434"/>
        </w:tabs>
        <w:spacing w:before="122"/>
        <w:ind w:left="2434" w:right="136" w:hanging="358"/>
        <w:jc w:val="both"/>
        <w:rPr>
          <w:rFonts w:ascii="Arial" w:hAnsi="Arial" w:cs="Arial"/>
          <w:sz w:val="18"/>
        </w:rPr>
      </w:pPr>
      <w:r w:rsidRPr="006D51D5">
        <w:rPr>
          <w:rFonts w:ascii="Arial" w:hAnsi="Arial" w:cs="Arial"/>
          <w:sz w:val="18"/>
        </w:rPr>
        <w:t>Designing and implementing internal control or risk management procedures related to the preparation and/or control of financial information or financial information technology systems</w:t>
      </w:r>
    </w:p>
    <w:p w14:paraId="42CCCBA8" w14:textId="77777777" w:rsidR="002C4E07" w:rsidRPr="006D51D5" w:rsidRDefault="00EF7160" w:rsidP="006D51D5">
      <w:pPr>
        <w:pStyle w:val="ListParagraph"/>
        <w:numPr>
          <w:ilvl w:val="1"/>
          <w:numId w:val="1"/>
        </w:numPr>
        <w:tabs>
          <w:tab w:val="left" w:pos="2434"/>
        </w:tabs>
        <w:spacing w:before="120"/>
        <w:ind w:left="2434" w:right="136" w:hanging="358"/>
        <w:jc w:val="both"/>
        <w:rPr>
          <w:rFonts w:ascii="Arial" w:hAnsi="Arial" w:cs="Arial"/>
          <w:sz w:val="18"/>
        </w:rPr>
      </w:pPr>
      <w:r w:rsidRPr="006D51D5">
        <w:rPr>
          <w:rFonts w:ascii="Arial" w:hAnsi="Arial" w:cs="Arial"/>
          <w:sz w:val="18"/>
        </w:rPr>
        <w:t>Valuation services, including valuations performed in connection with actuarial services or litigation support services</w:t>
      </w:r>
    </w:p>
    <w:p w14:paraId="45ADC605" w14:textId="77777777" w:rsidR="002C4E07" w:rsidRPr="006D51D5" w:rsidRDefault="00EF7160" w:rsidP="006D51D5">
      <w:pPr>
        <w:pStyle w:val="ListParagraph"/>
        <w:numPr>
          <w:ilvl w:val="1"/>
          <w:numId w:val="1"/>
        </w:numPr>
        <w:tabs>
          <w:tab w:val="left" w:pos="2436"/>
        </w:tabs>
        <w:spacing w:before="119" w:line="226" w:lineRule="exact"/>
        <w:ind w:left="2436" w:right="136"/>
        <w:jc w:val="both"/>
        <w:rPr>
          <w:rFonts w:ascii="Arial" w:hAnsi="Arial" w:cs="Arial"/>
          <w:sz w:val="18"/>
        </w:rPr>
      </w:pPr>
      <w:r w:rsidRPr="006D51D5">
        <w:rPr>
          <w:rFonts w:ascii="Arial" w:hAnsi="Arial" w:cs="Arial"/>
          <w:sz w:val="18"/>
        </w:rPr>
        <w:t>Legal</w:t>
      </w:r>
      <w:r w:rsidRPr="006D51D5">
        <w:rPr>
          <w:rFonts w:ascii="Arial" w:hAnsi="Arial" w:cs="Arial"/>
          <w:spacing w:val="-1"/>
          <w:sz w:val="18"/>
        </w:rPr>
        <w:t xml:space="preserve"> </w:t>
      </w:r>
      <w:r w:rsidRPr="006D51D5">
        <w:rPr>
          <w:rFonts w:ascii="Arial" w:hAnsi="Arial" w:cs="Arial"/>
          <w:sz w:val="18"/>
        </w:rPr>
        <w:t>services,</w:t>
      </w:r>
      <w:r w:rsidRPr="006D51D5">
        <w:rPr>
          <w:rFonts w:ascii="Arial" w:hAnsi="Arial" w:cs="Arial"/>
          <w:spacing w:val="1"/>
          <w:sz w:val="18"/>
        </w:rPr>
        <w:t xml:space="preserve"> </w:t>
      </w:r>
      <w:r w:rsidRPr="006D51D5">
        <w:rPr>
          <w:rFonts w:ascii="Arial" w:hAnsi="Arial" w:cs="Arial"/>
          <w:sz w:val="18"/>
        </w:rPr>
        <w:t>with</w:t>
      </w:r>
      <w:r w:rsidRPr="006D51D5">
        <w:rPr>
          <w:rFonts w:ascii="Arial" w:hAnsi="Arial" w:cs="Arial"/>
          <w:spacing w:val="1"/>
          <w:sz w:val="18"/>
        </w:rPr>
        <w:t xml:space="preserve"> </w:t>
      </w:r>
      <w:r w:rsidRPr="006D51D5">
        <w:rPr>
          <w:rFonts w:ascii="Arial" w:hAnsi="Arial" w:cs="Arial"/>
          <w:sz w:val="18"/>
        </w:rPr>
        <w:t>respect</w:t>
      </w:r>
      <w:r w:rsidRPr="006D51D5">
        <w:rPr>
          <w:rFonts w:ascii="Arial" w:hAnsi="Arial" w:cs="Arial"/>
          <w:spacing w:val="5"/>
          <w:sz w:val="18"/>
        </w:rPr>
        <w:t xml:space="preserve"> </w:t>
      </w:r>
      <w:r w:rsidRPr="006D51D5">
        <w:rPr>
          <w:rFonts w:ascii="Arial" w:hAnsi="Arial" w:cs="Arial"/>
          <w:spacing w:val="-5"/>
          <w:sz w:val="18"/>
        </w:rPr>
        <w:t>to:</w:t>
      </w:r>
    </w:p>
    <w:p w14:paraId="36928D6D" w14:textId="77777777" w:rsidR="002C4E07" w:rsidRPr="006D51D5" w:rsidRDefault="00EF7160" w:rsidP="006D51D5">
      <w:pPr>
        <w:pStyle w:val="ListParagraph"/>
        <w:numPr>
          <w:ilvl w:val="2"/>
          <w:numId w:val="1"/>
        </w:numPr>
        <w:tabs>
          <w:tab w:val="left" w:pos="2860"/>
        </w:tabs>
        <w:spacing w:line="231" w:lineRule="exact"/>
        <w:ind w:left="2860" w:right="136" w:hanging="359"/>
        <w:jc w:val="both"/>
        <w:rPr>
          <w:rFonts w:ascii="Arial" w:hAnsi="Arial" w:cs="Arial"/>
          <w:sz w:val="18"/>
        </w:rPr>
      </w:pPr>
      <w:r w:rsidRPr="006D51D5">
        <w:rPr>
          <w:rFonts w:ascii="Arial" w:hAnsi="Arial" w:cs="Arial"/>
          <w:sz w:val="18"/>
        </w:rPr>
        <w:t>Provision</w:t>
      </w:r>
      <w:r w:rsidRPr="006D51D5">
        <w:rPr>
          <w:rFonts w:ascii="Arial" w:hAnsi="Arial" w:cs="Arial"/>
          <w:spacing w:val="1"/>
          <w:sz w:val="18"/>
        </w:rPr>
        <w:t xml:space="preserve"> </w:t>
      </w:r>
      <w:r w:rsidRPr="006D51D5">
        <w:rPr>
          <w:rFonts w:ascii="Arial" w:hAnsi="Arial" w:cs="Arial"/>
          <w:sz w:val="18"/>
        </w:rPr>
        <w:t>of</w:t>
      </w:r>
      <w:r w:rsidRPr="006D51D5">
        <w:rPr>
          <w:rFonts w:ascii="Arial" w:hAnsi="Arial" w:cs="Arial"/>
          <w:spacing w:val="1"/>
          <w:sz w:val="18"/>
        </w:rPr>
        <w:t xml:space="preserve"> </w:t>
      </w:r>
      <w:r w:rsidRPr="006D51D5">
        <w:rPr>
          <w:rFonts w:ascii="Arial" w:hAnsi="Arial" w:cs="Arial"/>
          <w:sz w:val="18"/>
        </w:rPr>
        <w:t>general</w:t>
      </w:r>
      <w:r w:rsidRPr="006D51D5">
        <w:rPr>
          <w:rFonts w:ascii="Arial" w:hAnsi="Arial" w:cs="Arial"/>
          <w:spacing w:val="1"/>
          <w:sz w:val="18"/>
        </w:rPr>
        <w:t xml:space="preserve"> </w:t>
      </w:r>
      <w:r w:rsidRPr="006D51D5">
        <w:rPr>
          <w:rFonts w:ascii="Arial" w:hAnsi="Arial" w:cs="Arial"/>
          <w:spacing w:val="-2"/>
          <w:sz w:val="18"/>
        </w:rPr>
        <w:t>counsel</w:t>
      </w:r>
    </w:p>
    <w:p w14:paraId="2F485FBF" w14:textId="77777777" w:rsidR="002C4E07" w:rsidRPr="006D51D5" w:rsidRDefault="00EF7160" w:rsidP="006D51D5">
      <w:pPr>
        <w:pStyle w:val="ListParagraph"/>
        <w:numPr>
          <w:ilvl w:val="2"/>
          <w:numId w:val="1"/>
        </w:numPr>
        <w:tabs>
          <w:tab w:val="left" w:pos="2860"/>
        </w:tabs>
        <w:spacing w:line="227" w:lineRule="exact"/>
        <w:ind w:left="2860" w:right="136" w:hanging="359"/>
        <w:jc w:val="both"/>
        <w:rPr>
          <w:rFonts w:ascii="Arial" w:hAnsi="Arial" w:cs="Arial"/>
          <w:sz w:val="18"/>
        </w:rPr>
      </w:pPr>
      <w:r w:rsidRPr="006D51D5">
        <w:rPr>
          <w:rFonts w:ascii="Arial" w:hAnsi="Arial" w:cs="Arial"/>
          <w:sz w:val="18"/>
        </w:rPr>
        <w:t>Negotiating</w:t>
      </w:r>
      <w:r w:rsidRPr="006D51D5">
        <w:rPr>
          <w:rFonts w:ascii="Arial" w:hAnsi="Arial" w:cs="Arial"/>
          <w:spacing w:val="3"/>
          <w:sz w:val="18"/>
        </w:rPr>
        <w:t xml:space="preserve"> </w:t>
      </w:r>
      <w:r w:rsidRPr="006D51D5">
        <w:rPr>
          <w:rFonts w:ascii="Arial" w:hAnsi="Arial" w:cs="Arial"/>
          <w:sz w:val="18"/>
        </w:rPr>
        <w:t>on</w:t>
      </w:r>
      <w:r w:rsidRPr="006D51D5">
        <w:rPr>
          <w:rFonts w:ascii="Arial" w:hAnsi="Arial" w:cs="Arial"/>
          <w:spacing w:val="2"/>
          <w:sz w:val="18"/>
        </w:rPr>
        <w:t xml:space="preserve"> </w:t>
      </w:r>
      <w:r w:rsidRPr="006D51D5">
        <w:rPr>
          <w:rFonts w:ascii="Arial" w:hAnsi="Arial" w:cs="Arial"/>
          <w:sz w:val="18"/>
        </w:rPr>
        <w:t>behalf</w:t>
      </w:r>
      <w:r w:rsidRPr="006D51D5">
        <w:rPr>
          <w:rFonts w:ascii="Arial" w:hAnsi="Arial" w:cs="Arial"/>
          <w:spacing w:val="2"/>
          <w:sz w:val="18"/>
        </w:rPr>
        <w:t xml:space="preserve"> </w:t>
      </w:r>
      <w:r w:rsidRPr="006D51D5">
        <w:rPr>
          <w:rFonts w:ascii="Arial" w:hAnsi="Arial" w:cs="Arial"/>
          <w:sz w:val="18"/>
        </w:rPr>
        <w:t>of</w:t>
      </w:r>
      <w:r w:rsidRPr="006D51D5">
        <w:rPr>
          <w:rFonts w:ascii="Arial" w:hAnsi="Arial" w:cs="Arial"/>
          <w:spacing w:val="4"/>
          <w:sz w:val="18"/>
        </w:rPr>
        <w:t xml:space="preserve"> </w:t>
      </w:r>
      <w:r w:rsidRPr="006D51D5">
        <w:rPr>
          <w:rFonts w:ascii="Arial" w:hAnsi="Arial" w:cs="Arial"/>
          <w:sz w:val="18"/>
        </w:rPr>
        <w:t>the</w:t>
      </w:r>
      <w:r w:rsidRPr="006D51D5">
        <w:rPr>
          <w:rFonts w:ascii="Arial" w:hAnsi="Arial" w:cs="Arial"/>
          <w:spacing w:val="2"/>
          <w:sz w:val="18"/>
        </w:rPr>
        <w:t xml:space="preserve"> </w:t>
      </w:r>
      <w:r w:rsidRPr="006D51D5">
        <w:rPr>
          <w:rFonts w:ascii="Arial" w:hAnsi="Arial" w:cs="Arial"/>
          <w:sz w:val="18"/>
        </w:rPr>
        <w:t>audit</w:t>
      </w:r>
      <w:r w:rsidRPr="006D51D5">
        <w:rPr>
          <w:rFonts w:ascii="Arial" w:hAnsi="Arial" w:cs="Arial"/>
          <w:spacing w:val="2"/>
          <w:sz w:val="18"/>
        </w:rPr>
        <w:t xml:space="preserve"> </w:t>
      </w:r>
      <w:r w:rsidRPr="006D51D5">
        <w:rPr>
          <w:rFonts w:ascii="Arial" w:hAnsi="Arial" w:cs="Arial"/>
          <w:spacing w:val="-2"/>
          <w:sz w:val="18"/>
        </w:rPr>
        <w:t>client</w:t>
      </w:r>
    </w:p>
    <w:p w14:paraId="068DF15D" w14:textId="77777777" w:rsidR="002C4E07" w:rsidRPr="006D51D5" w:rsidRDefault="00EF7160" w:rsidP="006D51D5">
      <w:pPr>
        <w:pStyle w:val="ListParagraph"/>
        <w:numPr>
          <w:ilvl w:val="2"/>
          <w:numId w:val="1"/>
        </w:numPr>
        <w:tabs>
          <w:tab w:val="left" w:pos="2860"/>
        </w:tabs>
        <w:spacing w:line="230" w:lineRule="exact"/>
        <w:ind w:left="2860" w:right="136" w:hanging="359"/>
        <w:jc w:val="both"/>
        <w:rPr>
          <w:rFonts w:ascii="Arial" w:hAnsi="Arial" w:cs="Arial"/>
          <w:sz w:val="18"/>
        </w:rPr>
      </w:pPr>
      <w:r w:rsidRPr="006D51D5">
        <w:rPr>
          <w:rFonts w:ascii="Arial" w:hAnsi="Arial" w:cs="Arial"/>
          <w:sz w:val="18"/>
        </w:rPr>
        <w:t>Acting</w:t>
      </w:r>
      <w:r w:rsidRPr="006D51D5">
        <w:rPr>
          <w:rFonts w:ascii="Arial" w:hAnsi="Arial" w:cs="Arial"/>
          <w:spacing w:val="2"/>
          <w:sz w:val="18"/>
        </w:rPr>
        <w:t xml:space="preserve"> </w:t>
      </w:r>
      <w:r w:rsidRPr="006D51D5">
        <w:rPr>
          <w:rFonts w:ascii="Arial" w:hAnsi="Arial" w:cs="Arial"/>
          <w:sz w:val="18"/>
        </w:rPr>
        <w:t>in</w:t>
      </w:r>
      <w:r w:rsidRPr="006D51D5">
        <w:rPr>
          <w:rFonts w:ascii="Arial" w:hAnsi="Arial" w:cs="Arial"/>
          <w:spacing w:val="2"/>
          <w:sz w:val="18"/>
        </w:rPr>
        <w:t xml:space="preserve"> </w:t>
      </w:r>
      <w:r w:rsidRPr="006D51D5">
        <w:rPr>
          <w:rFonts w:ascii="Arial" w:hAnsi="Arial" w:cs="Arial"/>
          <w:sz w:val="18"/>
        </w:rPr>
        <w:t>an</w:t>
      </w:r>
      <w:r w:rsidRPr="006D51D5">
        <w:rPr>
          <w:rFonts w:ascii="Arial" w:hAnsi="Arial" w:cs="Arial"/>
          <w:spacing w:val="1"/>
          <w:sz w:val="18"/>
        </w:rPr>
        <w:t xml:space="preserve"> </w:t>
      </w:r>
      <w:r w:rsidRPr="006D51D5">
        <w:rPr>
          <w:rFonts w:ascii="Arial" w:hAnsi="Arial" w:cs="Arial"/>
          <w:sz w:val="18"/>
        </w:rPr>
        <w:t>advocacy role</w:t>
      </w:r>
      <w:r w:rsidRPr="006D51D5">
        <w:rPr>
          <w:rFonts w:ascii="Arial" w:hAnsi="Arial" w:cs="Arial"/>
          <w:spacing w:val="2"/>
          <w:sz w:val="18"/>
        </w:rPr>
        <w:t xml:space="preserve"> </w:t>
      </w:r>
      <w:r w:rsidRPr="006D51D5">
        <w:rPr>
          <w:rFonts w:ascii="Arial" w:hAnsi="Arial" w:cs="Arial"/>
          <w:sz w:val="18"/>
        </w:rPr>
        <w:t>in</w:t>
      </w:r>
      <w:r w:rsidRPr="006D51D5">
        <w:rPr>
          <w:rFonts w:ascii="Arial" w:hAnsi="Arial" w:cs="Arial"/>
          <w:spacing w:val="4"/>
          <w:sz w:val="18"/>
        </w:rPr>
        <w:t xml:space="preserve"> </w:t>
      </w:r>
      <w:r w:rsidRPr="006D51D5">
        <w:rPr>
          <w:rFonts w:ascii="Arial" w:hAnsi="Arial" w:cs="Arial"/>
          <w:sz w:val="18"/>
        </w:rPr>
        <w:t>the</w:t>
      </w:r>
      <w:r w:rsidRPr="006D51D5">
        <w:rPr>
          <w:rFonts w:ascii="Arial" w:hAnsi="Arial" w:cs="Arial"/>
          <w:spacing w:val="1"/>
          <w:sz w:val="18"/>
        </w:rPr>
        <w:t xml:space="preserve"> </w:t>
      </w:r>
      <w:r w:rsidRPr="006D51D5">
        <w:rPr>
          <w:rFonts w:ascii="Arial" w:hAnsi="Arial" w:cs="Arial"/>
          <w:sz w:val="18"/>
        </w:rPr>
        <w:t>resolution of</w:t>
      </w:r>
      <w:r w:rsidRPr="006D51D5">
        <w:rPr>
          <w:rFonts w:ascii="Arial" w:hAnsi="Arial" w:cs="Arial"/>
          <w:spacing w:val="-1"/>
          <w:sz w:val="18"/>
        </w:rPr>
        <w:t xml:space="preserve"> </w:t>
      </w:r>
      <w:r w:rsidRPr="006D51D5">
        <w:rPr>
          <w:rFonts w:ascii="Arial" w:hAnsi="Arial" w:cs="Arial"/>
          <w:spacing w:val="-2"/>
          <w:sz w:val="18"/>
        </w:rPr>
        <w:t>litigation</w:t>
      </w:r>
    </w:p>
    <w:p w14:paraId="0E71417F" w14:textId="77777777" w:rsidR="002C4E07" w:rsidRPr="006D51D5" w:rsidRDefault="00EF7160" w:rsidP="006D51D5">
      <w:pPr>
        <w:pStyle w:val="ListParagraph"/>
        <w:numPr>
          <w:ilvl w:val="1"/>
          <w:numId w:val="1"/>
        </w:numPr>
        <w:tabs>
          <w:tab w:val="left" w:pos="2434"/>
        </w:tabs>
        <w:spacing w:before="112"/>
        <w:ind w:left="2434" w:right="136" w:hanging="358"/>
        <w:jc w:val="both"/>
        <w:rPr>
          <w:rFonts w:ascii="Arial" w:hAnsi="Arial" w:cs="Arial"/>
          <w:sz w:val="18"/>
        </w:rPr>
      </w:pPr>
      <w:r w:rsidRPr="006D51D5">
        <w:rPr>
          <w:rFonts w:ascii="Arial" w:hAnsi="Arial" w:cs="Arial"/>
          <w:sz w:val="18"/>
        </w:rPr>
        <w:t>Services</w:t>
      </w:r>
      <w:r w:rsidRPr="006D51D5">
        <w:rPr>
          <w:rFonts w:ascii="Arial" w:hAnsi="Arial" w:cs="Arial"/>
          <w:spacing w:val="2"/>
          <w:sz w:val="18"/>
        </w:rPr>
        <w:t xml:space="preserve"> </w:t>
      </w:r>
      <w:r w:rsidRPr="006D51D5">
        <w:rPr>
          <w:rFonts w:ascii="Arial" w:hAnsi="Arial" w:cs="Arial"/>
          <w:sz w:val="18"/>
        </w:rPr>
        <w:t>related</w:t>
      </w:r>
      <w:r w:rsidRPr="006D51D5">
        <w:rPr>
          <w:rFonts w:ascii="Arial" w:hAnsi="Arial" w:cs="Arial"/>
          <w:spacing w:val="3"/>
          <w:sz w:val="18"/>
        </w:rPr>
        <w:t xml:space="preserve"> </w:t>
      </w:r>
      <w:r w:rsidRPr="006D51D5">
        <w:rPr>
          <w:rFonts w:ascii="Arial" w:hAnsi="Arial" w:cs="Arial"/>
          <w:sz w:val="18"/>
        </w:rPr>
        <w:t>to</w:t>
      </w:r>
      <w:r w:rsidRPr="006D51D5">
        <w:rPr>
          <w:rFonts w:ascii="Arial" w:hAnsi="Arial" w:cs="Arial"/>
          <w:spacing w:val="4"/>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audit</w:t>
      </w:r>
      <w:r w:rsidRPr="006D51D5">
        <w:rPr>
          <w:rFonts w:ascii="Arial" w:hAnsi="Arial" w:cs="Arial"/>
          <w:spacing w:val="3"/>
          <w:sz w:val="18"/>
        </w:rPr>
        <w:t xml:space="preserve"> </w:t>
      </w:r>
      <w:r w:rsidRPr="006D51D5">
        <w:rPr>
          <w:rFonts w:ascii="Arial" w:hAnsi="Arial" w:cs="Arial"/>
          <w:sz w:val="18"/>
        </w:rPr>
        <w:t>client’s</w:t>
      </w:r>
      <w:r w:rsidRPr="006D51D5">
        <w:rPr>
          <w:rFonts w:ascii="Arial" w:hAnsi="Arial" w:cs="Arial"/>
          <w:spacing w:val="3"/>
          <w:sz w:val="18"/>
        </w:rPr>
        <w:t xml:space="preserve"> </w:t>
      </w:r>
      <w:r w:rsidRPr="006D51D5">
        <w:rPr>
          <w:rFonts w:ascii="Arial" w:hAnsi="Arial" w:cs="Arial"/>
          <w:sz w:val="18"/>
        </w:rPr>
        <w:t>internal</w:t>
      </w:r>
      <w:r w:rsidRPr="006D51D5">
        <w:rPr>
          <w:rFonts w:ascii="Arial" w:hAnsi="Arial" w:cs="Arial"/>
          <w:spacing w:val="3"/>
          <w:sz w:val="18"/>
        </w:rPr>
        <w:t xml:space="preserve"> </w:t>
      </w:r>
      <w:r w:rsidRPr="006D51D5">
        <w:rPr>
          <w:rFonts w:ascii="Arial" w:hAnsi="Arial" w:cs="Arial"/>
          <w:sz w:val="18"/>
        </w:rPr>
        <w:t>audit</w:t>
      </w:r>
      <w:r w:rsidRPr="006D51D5">
        <w:rPr>
          <w:rFonts w:ascii="Arial" w:hAnsi="Arial" w:cs="Arial"/>
          <w:spacing w:val="3"/>
          <w:sz w:val="18"/>
        </w:rPr>
        <w:t xml:space="preserve"> </w:t>
      </w:r>
      <w:r w:rsidRPr="006D51D5">
        <w:rPr>
          <w:rFonts w:ascii="Arial" w:hAnsi="Arial" w:cs="Arial"/>
          <w:spacing w:val="-2"/>
          <w:sz w:val="18"/>
        </w:rPr>
        <w:t>function</w:t>
      </w:r>
    </w:p>
    <w:p w14:paraId="29EA6E45" w14:textId="77777777" w:rsidR="002C4E07" w:rsidRPr="006D51D5" w:rsidRDefault="00EF7160" w:rsidP="006D51D5">
      <w:pPr>
        <w:pStyle w:val="ListParagraph"/>
        <w:numPr>
          <w:ilvl w:val="1"/>
          <w:numId w:val="1"/>
        </w:numPr>
        <w:tabs>
          <w:tab w:val="left" w:pos="2434"/>
        </w:tabs>
        <w:spacing w:before="119"/>
        <w:ind w:left="2434" w:right="136" w:hanging="358"/>
        <w:jc w:val="both"/>
        <w:rPr>
          <w:rFonts w:ascii="Arial" w:hAnsi="Arial" w:cs="Arial"/>
          <w:sz w:val="18"/>
        </w:rPr>
      </w:pPr>
      <w:r w:rsidRPr="006D51D5">
        <w:rPr>
          <w:rFonts w:ascii="Arial" w:hAnsi="Arial" w:cs="Arial"/>
          <w:sz w:val="18"/>
        </w:rPr>
        <w:t>Services linked to the financing, capital structure, and allocation, and investment strategy of the audit client, except providing assurance services in relation to the financial statements, such as the issuing of comfort letters in connection with prospectuses issued by the audit client</w:t>
      </w:r>
    </w:p>
    <w:p w14:paraId="21950B56" w14:textId="77777777" w:rsidR="002C4E07" w:rsidRPr="006D51D5" w:rsidRDefault="00EF7160" w:rsidP="006D51D5">
      <w:pPr>
        <w:pStyle w:val="ListParagraph"/>
        <w:numPr>
          <w:ilvl w:val="1"/>
          <w:numId w:val="1"/>
        </w:numPr>
        <w:tabs>
          <w:tab w:val="left" w:pos="2434"/>
        </w:tabs>
        <w:spacing w:before="122"/>
        <w:ind w:left="2434" w:right="136" w:hanging="358"/>
        <w:jc w:val="both"/>
        <w:rPr>
          <w:rFonts w:ascii="Arial" w:hAnsi="Arial" w:cs="Arial"/>
          <w:sz w:val="18"/>
        </w:rPr>
      </w:pPr>
      <w:r w:rsidRPr="006D51D5">
        <w:rPr>
          <w:rFonts w:ascii="Arial" w:hAnsi="Arial" w:cs="Arial"/>
          <w:sz w:val="18"/>
        </w:rPr>
        <w:t>Promoting,</w:t>
      </w:r>
      <w:r w:rsidRPr="006D51D5">
        <w:rPr>
          <w:rFonts w:ascii="Arial" w:hAnsi="Arial" w:cs="Arial"/>
          <w:spacing w:val="2"/>
          <w:sz w:val="18"/>
        </w:rPr>
        <w:t xml:space="preserve"> </w:t>
      </w:r>
      <w:r w:rsidRPr="006D51D5">
        <w:rPr>
          <w:rFonts w:ascii="Arial" w:hAnsi="Arial" w:cs="Arial"/>
          <w:sz w:val="18"/>
        </w:rPr>
        <w:t>dealing</w:t>
      </w:r>
      <w:r w:rsidRPr="006D51D5">
        <w:rPr>
          <w:rFonts w:ascii="Arial" w:hAnsi="Arial" w:cs="Arial"/>
          <w:spacing w:val="4"/>
          <w:sz w:val="18"/>
        </w:rPr>
        <w:t xml:space="preserve"> </w:t>
      </w:r>
      <w:r w:rsidRPr="006D51D5">
        <w:rPr>
          <w:rFonts w:ascii="Arial" w:hAnsi="Arial" w:cs="Arial"/>
          <w:sz w:val="18"/>
        </w:rPr>
        <w:t>in,</w:t>
      </w:r>
      <w:r w:rsidRPr="006D51D5">
        <w:rPr>
          <w:rFonts w:ascii="Arial" w:hAnsi="Arial" w:cs="Arial"/>
          <w:spacing w:val="3"/>
          <w:sz w:val="18"/>
        </w:rPr>
        <w:t xml:space="preserve"> </w:t>
      </w:r>
      <w:r w:rsidRPr="006D51D5">
        <w:rPr>
          <w:rFonts w:ascii="Arial" w:hAnsi="Arial" w:cs="Arial"/>
          <w:sz w:val="18"/>
        </w:rPr>
        <w:t>or</w:t>
      </w:r>
      <w:r w:rsidRPr="006D51D5">
        <w:rPr>
          <w:rFonts w:ascii="Arial" w:hAnsi="Arial" w:cs="Arial"/>
          <w:spacing w:val="2"/>
          <w:sz w:val="18"/>
        </w:rPr>
        <w:t xml:space="preserve"> </w:t>
      </w:r>
      <w:r w:rsidRPr="006D51D5">
        <w:rPr>
          <w:rFonts w:ascii="Arial" w:hAnsi="Arial" w:cs="Arial"/>
          <w:sz w:val="18"/>
        </w:rPr>
        <w:t>underwriting</w:t>
      </w:r>
      <w:r w:rsidRPr="006D51D5">
        <w:rPr>
          <w:rFonts w:ascii="Arial" w:hAnsi="Arial" w:cs="Arial"/>
          <w:spacing w:val="4"/>
          <w:sz w:val="18"/>
        </w:rPr>
        <w:t xml:space="preserve"> </w:t>
      </w:r>
      <w:r w:rsidRPr="006D51D5">
        <w:rPr>
          <w:rFonts w:ascii="Arial" w:hAnsi="Arial" w:cs="Arial"/>
          <w:sz w:val="18"/>
        </w:rPr>
        <w:t>shares</w:t>
      </w:r>
      <w:r w:rsidRPr="006D51D5">
        <w:rPr>
          <w:rFonts w:ascii="Arial" w:hAnsi="Arial" w:cs="Arial"/>
          <w:spacing w:val="3"/>
          <w:sz w:val="18"/>
        </w:rPr>
        <w:t xml:space="preserve"> </w:t>
      </w:r>
      <w:r w:rsidRPr="006D51D5">
        <w:rPr>
          <w:rFonts w:ascii="Arial" w:hAnsi="Arial" w:cs="Arial"/>
          <w:sz w:val="18"/>
        </w:rPr>
        <w:t>in</w:t>
      </w:r>
      <w:r w:rsidRPr="006D51D5">
        <w:rPr>
          <w:rFonts w:ascii="Arial" w:hAnsi="Arial" w:cs="Arial"/>
          <w:spacing w:val="2"/>
          <w:sz w:val="18"/>
        </w:rPr>
        <w:t xml:space="preserve"> </w:t>
      </w:r>
      <w:r w:rsidRPr="006D51D5">
        <w:rPr>
          <w:rFonts w:ascii="Arial" w:hAnsi="Arial" w:cs="Arial"/>
          <w:sz w:val="18"/>
        </w:rPr>
        <w:t>the</w:t>
      </w:r>
      <w:r w:rsidRPr="006D51D5">
        <w:rPr>
          <w:rFonts w:ascii="Arial" w:hAnsi="Arial" w:cs="Arial"/>
          <w:spacing w:val="3"/>
          <w:sz w:val="18"/>
        </w:rPr>
        <w:t xml:space="preserve"> </w:t>
      </w:r>
      <w:r w:rsidRPr="006D51D5">
        <w:rPr>
          <w:rFonts w:ascii="Arial" w:hAnsi="Arial" w:cs="Arial"/>
          <w:sz w:val="18"/>
        </w:rPr>
        <w:t>audited</w:t>
      </w:r>
      <w:r w:rsidRPr="006D51D5">
        <w:rPr>
          <w:rFonts w:ascii="Arial" w:hAnsi="Arial" w:cs="Arial"/>
          <w:spacing w:val="3"/>
          <w:sz w:val="18"/>
        </w:rPr>
        <w:t xml:space="preserve"> </w:t>
      </w:r>
      <w:r w:rsidRPr="006D51D5">
        <w:rPr>
          <w:rFonts w:ascii="Arial" w:hAnsi="Arial" w:cs="Arial"/>
          <w:spacing w:val="-2"/>
          <w:sz w:val="18"/>
        </w:rPr>
        <w:t>entity</w:t>
      </w:r>
    </w:p>
    <w:p w14:paraId="6DE0938B" w14:textId="77777777" w:rsidR="002C4E07" w:rsidRPr="006D51D5" w:rsidRDefault="00EF7160" w:rsidP="006D51D5">
      <w:pPr>
        <w:pStyle w:val="ListParagraph"/>
        <w:numPr>
          <w:ilvl w:val="1"/>
          <w:numId w:val="1"/>
        </w:numPr>
        <w:tabs>
          <w:tab w:val="left" w:pos="2436"/>
        </w:tabs>
        <w:spacing w:before="119" w:line="226" w:lineRule="exact"/>
        <w:ind w:left="2436" w:right="136"/>
        <w:jc w:val="both"/>
        <w:rPr>
          <w:rFonts w:ascii="Arial" w:hAnsi="Arial" w:cs="Arial"/>
          <w:sz w:val="18"/>
        </w:rPr>
      </w:pPr>
      <w:r w:rsidRPr="006D51D5">
        <w:rPr>
          <w:rFonts w:ascii="Arial" w:hAnsi="Arial" w:cs="Arial"/>
          <w:sz w:val="18"/>
        </w:rPr>
        <w:t>Human resources</w:t>
      </w:r>
      <w:r w:rsidRPr="006D51D5">
        <w:rPr>
          <w:rFonts w:ascii="Arial" w:hAnsi="Arial" w:cs="Arial"/>
          <w:spacing w:val="3"/>
          <w:sz w:val="18"/>
        </w:rPr>
        <w:t xml:space="preserve"> </w:t>
      </w:r>
      <w:r w:rsidRPr="006D51D5">
        <w:rPr>
          <w:rFonts w:ascii="Arial" w:hAnsi="Arial" w:cs="Arial"/>
          <w:sz w:val="18"/>
        </w:rPr>
        <w:t>services</w:t>
      </w:r>
      <w:r w:rsidRPr="006D51D5">
        <w:rPr>
          <w:rFonts w:ascii="Arial" w:hAnsi="Arial" w:cs="Arial"/>
          <w:spacing w:val="2"/>
          <w:sz w:val="18"/>
        </w:rPr>
        <w:t xml:space="preserve"> </w:t>
      </w:r>
      <w:r w:rsidRPr="006D51D5">
        <w:rPr>
          <w:rFonts w:ascii="Arial" w:hAnsi="Arial" w:cs="Arial"/>
          <w:sz w:val="18"/>
        </w:rPr>
        <w:t>with</w:t>
      </w:r>
      <w:r w:rsidRPr="006D51D5">
        <w:rPr>
          <w:rFonts w:ascii="Arial" w:hAnsi="Arial" w:cs="Arial"/>
          <w:spacing w:val="3"/>
          <w:sz w:val="18"/>
        </w:rPr>
        <w:t xml:space="preserve"> </w:t>
      </w:r>
      <w:r w:rsidRPr="006D51D5">
        <w:rPr>
          <w:rFonts w:ascii="Arial" w:hAnsi="Arial" w:cs="Arial"/>
          <w:sz w:val="18"/>
        </w:rPr>
        <w:t>respect</w:t>
      </w:r>
      <w:r w:rsidRPr="006D51D5">
        <w:rPr>
          <w:rFonts w:ascii="Arial" w:hAnsi="Arial" w:cs="Arial"/>
          <w:spacing w:val="1"/>
          <w:sz w:val="18"/>
        </w:rPr>
        <w:t xml:space="preserve"> </w:t>
      </w:r>
      <w:r w:rsidRPr="006D51D5">
        <w:rPr>
          <w:rFonts w:ascii="Arial" w:hAnsi="Arial" w:cs="Arial"/>
          <w:spacing w:val="-5"/>
          <w:sz w:val="18"/>
        </w:rPr>
        <w:t>to:</w:t>
      </w:r>
    </w:p>
    <w:p w14:paraId="5B892944" w14:textId="77777777" w:rsidR="002C4E07" w:rsidRPr="006D51D5" w:rsidRDefault="00EF7160" w:rsidP="006D51D5">
      <w:pPr>
        <w:pStyle w:val="ListParagraph"/>
        <w:numPr>
          <w:ilvl w:val="2"/>
          <w:numId w:val="1"/>
        </w:numPr>
        <w:tabs>
          <w:tab w:val="left" w:pos="2861"/>
        </w:tabs>
        <w:spacing w:before="2" w:line="237" w:lineRule="auto"/>
        <w:ind w:right="136"/>
        <w:jc w:val="both"/>
        <w:rPr>
          <w:rFonts w:ascii="Arial" w:hAnsi="Arial" w:cs="Arial"/>
          <w:sz w:val="18"/>
        </w:rPr>
      </w:pPr>
      <w:r w:rsidRPr="006D51D5">
        <w:rPr>
          <w:rFonts w:ascii="Arial" w:hAnsi="Arial" w:cs="Arial"/>
          <w:sz w:val="18"/>
        </w:rPr>
        <w:t>Management in a position to exert significant influence over the preparation of the accounting records or financial statements, which are the subject of the statutory audit, where such services involve:</w:t>
      </w:r>
    </w:p>
    <w:p w14:paraId="3800F397" w14:textId="77777777" w:rsidR="002C4E07" w:rsidRPr="006D51D5" w:rsidRDefault="00EF7160" w:rsidP="006D51D5">
      <w:pPr>
        <w:pStyle w:val="ListParagraph"/>
        <w:numPr>
          <w:ilvl w:val="1"/>
          <w:numId w:val="1"/>
        </w:numPr>
        <w:tabs>
          <w:tab w:val="left" w:pos="2434"/>
        </w:tabs>
        <w:spacing w:before="118"/>
        <w:ind w:left="2434" w:right="136" w:hanging="358"/>
        <w:jc w:val="both"/>
        <w:rPr>
          <w:rFonts w:ascii="Arial" w:hAnsi="Arial" w:cs="Arial"/>
          <w:sz w:val="18"/>
        </w:rPr>
      </w:pPr>
      <w:r w:rsidRPr="006D51D5">
        <w:rPr>
          <w:rFonts w:ascii="Arial" w:hAnsi="Arial" w:cs="Arial"/>
          <w:sz w:val="18"/>
        </w:rPr>
        <w:t>Searching</w:t>
      </w:r>
      <w:r w:rsidRPr="006D51D5">
        <w:rPr>
          <w:rFonts w:ascii="Arial" w:hAnsi="Arial" w:cs="Arial"/>
          <w:spacing w:val="2"/>
          <w:sz w:val="18"/>
        </w:rPr>
        <w:t xml:space="preserve"> </w:t>
      </w:r>
      <w:r w:rsidRPr="006D51D5">
        <w:rPr>
          <w:rFonts w:ascii="Arial" w:hAnsi="Arial" w:cs="Arial"/>
          <w:sz w:val="18"/>
        </w:rPr>
        <w:t>for</w:t>
      </w:r>
      <w:r w:rsidRPr="006D51D5">
        <w:rPr>
          <w:rFonts w:ascii="Arial" w:hAnsi="Arial" w:cs="Arial"/>
          <w:spacing w:val="3"/>
          <w:sz w:val="18"/>
        </w:rPr>
        <w:t xml:space="preserve"> </w:t>
      </w:r>
      <w:r w:rsidRPr="006D51D5">
        <w:rPr>
          <w:rFonts w:ascii="Arial" w:hAnsi="Arial" w:cs="Arial"/>
          <w:sz w:val="18"/>
        </w:rPr>
        <w:t>or</w:t>
      </w:r>
      <w:r w:rsidRPr="006D51D5">
        <w:rPr>
          <w:rFonts w:ascii="Arial" w:hAnsi="Arial" w:cs="Arial"/>
          <w:spacing w:val="3"/>
          <w:sz w:val="18"/>
        </w:rPr>
        <w:t xml:space="preserve"> </w:t>
      </w:r>
      <w:r w:rsidRPr="006D51D5">
        <w:rPr>
          <w:rFonts w:ascii="Arial" w:hAnsi="Arial" w:cs="Arial"/>
          <w:sz w:val="18"/>
        </w:rPr>
        <w:t>seeking</w:t>
      </w:r>
      <w:r w:rsidRPr="006D51D5">
        <w:rPr>
          <w:rFonts w:ascii="Arial" w:hAnsi="Arial" w:cs="Arial"/>
          <w:spacing w:val="4"/>
          <w:sz w:val="18"/>
        </w:rPr>
        <w:t xml:space="preserve"> </w:t>
      </w:r>
      <w:r w:rsidRPr="006D51D5">
        <w:rPr>
          <w:rFonts w:ascii="Arial" w:hAnsi="Arial" w:cs="Arial"/>
          <w:sz w:val="18"/>
        </w:rPr>
        <w:t>out candidates</w:t>
      </w:r>
      <w:r w:rsidRPr="006D51D5">
        <w:rPr>
          <w:rFonts w:ascii="Arial" w:hAnsi="Arial" w:cs="Arial"/>
          <w:spacing w:val="1"/>
          <w:sz w:val="18"/>
        </w:rPr>
        <w:t xml:space="preserve"> </w:t>
      </w:r>
      <w:r w:rsidRPr="006D51D5">
        <w:rPr>
          <w:rFonts w:ascii="Arial" w:hAnsi="Arial" w:cs="Arial"/>
          <w:sz w:val="18"/>
        </w:rPr>
        <w:t>for</w:t>
      </w:r>
      <w:r w:rsidRPr="006D51D5">
        <w:rPr>
          <w:rFonts w:ascii="Arial" w:hAnsi="Arial" w:cs="Arial"/>
          <w:spacing w:val="3"/>
          <w:sz w:val="18"/>
        </w:rPr>
        <w:t xml:space="preserve"> </w:t>
      </w:r>
      <w:r w:rsidRPr="006D51D5">
        <w:rPr>
          <w:rFonts w:ascii="Arial" w:hAnsi="Arial" w:cs="Arial"/>
          <w:sz w:val="18"/>
        </w:rPr>
        <w:t>such positions</w:t>
      </w:r>
      <w:r w:rsidRPr="006D51D5">
        <w:rPr>
          <w:rFonts w:ascii="Arial" w:hAnsi="Arial" w:cs="Arial"/>
          <w:spacing w:val="3"/>
          <w:sz w:val="18"/>
        </w:rPr>
        <w:t xml:space="preserve"> </w:t>
      </w:r>
      <w:r w:rsidRPr="006D51D5">
        <w:rPr>
          <w:rFonts w:ascii="Arial" w:hAnsi="Arial" w:cs="Arial"/>
          <w:spacing w:val="-7"/>
          <w:sz w:val="18"/>
        </w:rPr>
        <w:t>or</w:t>
      </w:r>
    </w:p>
    <w:p w14:paraId="178DB230" w14:textId="77777777" w:rsidR="002C4E07" w:rsidRPr="006D51D5" w:rsidRDefault="00EF7160" w:rsidP="006D51D5">
      <w:pPr>
        <w:pStyle w:val="ListParagraph"/>
        <w:numPr>
          <w:ilvl w:val="1"/>
          <w:numId w:val="1"/>
        </w:numPr>
        <w:tabs>
          <w:tab w:val="left" w:pos="2436"/>
        </w:tabs>
        <w:spacing w:before="119" w:line="226" w:lineRule="exact"/>
        <w:ind w:left="2436" w:right="136"/>
        <w:jc w:val="both"/>
        <w:rPr>
          <w:rFonts w:ascii="Arial" w:hAnsi="Arial" w:cs="Arial"/>
          <w:sz w:val="18"/>
        </w:rPr>
      </w:pPr>
      <w:r w:rsidRPr="006D51D5">
        <w:rPr>
          <w:rFonts w:ascii="Arial" w:hAnsi="Arial" w:cs="Arial"/>
          <w:sz w:val="18"/>
        </w:rPr>
        <w:t>Undertaking</w:t>
      </w:r>
      <w:r w:rsidRPr="006D51D5">
        <w:rPr>
          <w:rFonts w:ascii="Arial" w:hAnsi="Arial" w:cs="Arial"/>
          <w:spacing w:val="3"/>
          <w:sz w:val="18"/>
        </w:rPr>
        <w:t xml:space="preserve"> </w:t>
      </w:r>
      <w:r w:rsidRPr="006D51D5">
        <w:rPr>
          <w:rFonts w:ascii="Arial" w:hAnsi="Arial" w:cs="Arial"/>
          <w:sz w:val="18"/>
        </w:rPr>
        <w:t>reference</w:t>
      </w:r>
      <w:r w:rsidRPr="006D51D5">
        <w:rPr>
          <w:rFonts w:ascii="Arial" w:hAnsi="Arial" w:cs="Arial"/>
          <w:spacing w:val="4"/>
          <w:sz w:val="18"/>
        </w:rPr>
        <w:t xml:space="preserve"> </w:t>
      </w:r>
      <w:r w:rsidRPr="006D51D5">
        <w:rPr>
          <w:rFonts w:ascii="Arial" w:hAnsi="Arial" w:cs="Arial"/>
          <w:sz w:val="18"/>
        </w:rPr>
        <w:t>checks</w:t>
      </w:r>
      <w:r w:rsidRPr="006D51D5">
        <w:rPr>
          <w:rFonts w:ascii="Arial" w:hAnsi="Arial" w:cs="Arial"/>
          <w:spacing w:val="3"/>
          <w:sz w:val="18"/>
        </w:rPr>
        <w:t xml:space="preserve"> </w:t>
      </w:r>
      <w:r w:rsidRPr="006D51D5">
        <w:rPr>
          <w:rFonts w:ascii="Arial" w:hAnsi="Arial" w:cs="Arial"/>
          <w:sz w:val="18"/>
        </w:rPr>
        <w:t>of</w:t>
      </w:r>
      <w:r w:rsidRPr="006D51D5">
        <w:rPr>
          <w:rFonts w:ascii="Arial" w:hAnsi="Arial" w:cs="Arial"/>
          <w:spacing w:val="2"/>
          <w:sz w:val="18"/>
        </w:rPr>
        <w:t xml:space="preserve"> </w:t>
      </w:r>
      <w:r w:rsidRPr="006D51D5">
        <w:rPr>
          <w:rFonts w:ascii="Arial" w:hAnsi="Arial" w:cs="Arial"/>
          <w:sz w:val="18"/>
        </w:rPr>
        <w:t>candidates</w:t>
      </w:r>
      <w:r w:rsidRPr="006D51D5">
        <w:rPr>
          <w:rFonts w:ascii="Arial" w:hAnsi="Arial" w:cs="Arial"/>
          <w:spacing w:val="1"/>
          <w:sz w:val="18"/>
        </w:rPr>
        <w:t xml:space="preserve"> </w:t>
      </w:r>
      <w:r w:rsidRPr="006D51D5">
        <w:rPr>
          <w:rFonts w:ascii="Arial" w:hAnsi="Arial" w:cs="Arial"/>
          <w:sz w:val="18"/>
        </w:rPr>
        <w:t>for</w:t>
      </w:r>
      <w:r w:rsidRPr="006D51D5">
        <w:rPr>
          <w:rFonts w:ascii="Arial" w:hAnsi="Arial" w:cs="Arial"/>
          <w:spacing w:val="3"/>
          <w:sz w:val="18"/>
        </w:rPr>
        <w:t xml:space="preserve"> </w:t>
      </w:r>
      <w:r w:rsidRPr="006D51D5">
        <w:rPr>
          <w:rFonts w:ascii="Arial" w:hAnsi="Arial" w:cs="Arial"/>
          <w:sz w:val="18"/>
        </w:rPr>
        <w:t xml:space="preserve">such </w:t>
      </w:r>
      <w:r w:rsidRPr="006D51D5">
        <w:rPr>
          <w:rFonts w:ascii="Arial" w:hAnsi="Arial" w:cs="Arial"/>
          <w:spacing w:val="-2"/>
          <w:sz w:val="18"/>
        </w:rPr>
        <w:t>positions</w:t>
      </w:r>
    </w:p>
    <w:p w14:paraId="31F9961C" w14:textId="77777777" w:rsidR="002C4E07" w:rsidRPr="006D51D5" w:rsidRDefault="00EF7160" w:rsidP="006D51D5">
      <w:pPr>
        <w:pStyle w:val="ListParagraph"/>
        <w:numPr>
          <w:ilvl w:val="2"/>
          <w:numId w:val="1"/>
        </w:numPr>
        <w:tabs>
          <w:tab w:val="left" w:pos="2860"/>
        </w:tabs>
        <w:spacing w:line="231" w:lineRule="exact"/>
        <w:ind w:left="2860" w:right="136" w:hanging="359"/>
        <w:jc w:val="both"/>
        <w:rPr>
          <w:rFonts w:ascii="Arial" w:hAnsi="Arial" w:cs="Arial"/>
          <w:sz w:val="18"/>
        </w:rPr>
      </w:pPr>
      <w:r w:rsidRPr="006D51D5">
        <w:rPr>
          <w:rFonts w:ascii="Arial" w:hAnsi="Arial" w:cs="Arial"/>
          <w:sz w:val="18"/>
        </w:rPr>
        <w:t>Structuring</w:t>
      </w:r>
      <w:r w:rsidRPr="006D51D5">
        <w:rPr>
          <w:rFonts w:ascii="Arial" w:hAnsi="Arial" w:cs="Arial"/>
          <w:spacing w:val="5"/>
          <w:sz w:val="18"/>
        </w:rPr>
        <w:t xml:space="preserve"> </w:t>
      </w:r>
      <w:r w:rsidRPr="006D51D5">
        <w:rPr>
          <w:rFonts w:ascii="Arial" w:hAnsi="Arial" w:cs="Arial"/>
          <w:sz w:val="18"/>
        </w:rPr>
        <w:t>the</w:t>
      </w:r>
      <w:r w:rsidRPr="006D51D5">
        <w:rPr>
          <w:rFonts w:ascii="Arial" w:hAnsi="Arial" w:cs="Arial"/>
          <w:spacing w:val="4"/>
          <w:sz w:val="18"/>
        </w:rPr>
        <w:t xml:space="preserve"> </w:t>
      </w:r>
      <w:r w:rsidRPr="006D51D5">
        <w:rPr>
          <w:rFonts w:ascii="Arial" w:hAnsi="Arial" w:cs="Arial"/>
          <w:sz w:val="18"/>
        </w:rPr>
        <w:t>organization</w:t>
      </w:r>
      <w:r w:rsidRPr="006D51D5">
        <w:rPr>
          <w:rFonts w:ascii="Arial" w:hAnsi="Arial" w:cs="Arial"/>
          <w:spacing w:val="-1"/>
          <w:sz w:val="18"/>
        </w:rPr>
        <w:t xml:space="preserve"> </w:t>
      </w:r>
      <w:r w:rsidRPr="006D51D5">
        <w:rPr>
          <w:rFonts w:ascii="Arial" w:hAnsi="Arial" w:cs="Arial"/>
          <w:sz w:val="18"/>
        </w:rPr>
        <w:t>design</w:t>
      </w:r>
      <w:r w:rsidRPr="006D51D5">
        <w:rPr>
          <w:rFonts w:ascii="Arial" w:hAnsi="Arial" w:cs="Arial"/>
          <w:spacing w:val="4"/>
          <w:sz w:val="18"/>
        </w:rPr>
        <w:t xml:space="preserve"> </w:t>
      </w:r>
      <w:r w:rsidRPr="006D51D5">
        <w:rPr>
          <w:rFonts w:ascii="Arial" w:hAnsi="Arial" w:cs="Arial"/>
          <w:spacing w:val="-5"/>
          <w:sz w:val="18"/>
        </w:rPr>
        <w:t>and</w:t>
      </w:r>
    </w:p>
    <w:p w14:paraId="4F006C44" w14:textId="77777777" w:rsidR="002C4E07" w:rsidRPr="006D51D5" w:rsidRDefault="00EF7160" w:rsidP="006D51D5">
      <w:pPr>
        <w:pStyle w:val="ListParagraph"/>
        <w:numPr>
          <w:ilvl w:val="2"/>
          <w:numId w:val="1"/>
        </w:numPr>
        <w:tabs>
          <w:tab w:val="left" w:pos="2860"/>
        </w:tabs>
        <w:spacing w:line="231" w:lineRule="exact"/>
        <w:ind w:left="2860" w:right="136" w:hanging="359"/>
        <w:jc w:val="both"/>
        <w:rPr>
          <w:rFonts w:ascii="Arial" w:hAnsi="Arial" w:cs="Arial"/>
          <w:sz w:val="18"/>
        </w:rPr>
      </w:pPr>
      <w:r w:rsidRPr="006D51D5">
        <w:rPr>
          <w:rFonts w:ascii="Arial" w:hAnsi="Arial" w:cs="Arial"/>
          <w:sz w:val="18"/>
        </w:rPr>
        <w:t xml:space="preserve">Cost </w:t>
      </w:r>
      <w:r w:rsidRPr="006D51D5">
        <w:rPr>
          <w:rFonts w:ascii="Arial" w:hAnsi="Arial" w:cs="Arial"/>
          <w:spacing w:val="-2"/>
          <w:sz w:val="18"/>
        </w:rPr>
        <w:t>control</w:t>
      </w:r>
    </w:p>
    <w:p w14:paraId="5E463A1A" w14:textId="77777777" w:rsidR="002C4E07" w:rsidRPr="006D51D5" w:rsidRDefault="002C4E07" w:rsidP="006D51D5">
      <w:pPr>
        <w:pStyle w:val="BodyText"/>
        <w:spacing w:before="3" w:after="1"/>
        <w:ind w:right="136"/>
        <w:jc w:val="both"/>
        <w:rPr>
          <w:rFonts w:ascii="Arial" w:hAnsi="Arial" w:cs="Arial"/>
          <w:sz w:val="8"/>
        </w:rPr>
      </w:pPr>
    </w:p>
    <w:p w14:paraId="472FE9A3" w14:textId="77777777" w:rsidR="002C4E07" w:rsidRPr="006D51D5" w:rsidRDefault="00EF7160" w:rsidP="006D51D5">
      <w:pPr>
        <w:pStyle w:val="BodyText"/>
        <w:spacing w:line="20" w:lineRule="exact"/>
        <w:ind w:left="-120" w:right="136"/>
        <w:jc w:val="both"/>
        <w:rPr>
          <w:rFonts w:ascii="Arial" w:hAnsi="Arial" w:cs="Arial"/>
          <w:sz w:val="2"/>
        </w:rPr>
      </w:pPr>
      <w:r w:rsidRPr="006D51D5">
        <w:rPr>
          <w:rFonts w:ascii="Arial" w:hAnsi="Arial" w:cs="Arial"/>
          <w:noProof/>
          <w:sz w:val="2"/>
        </w:rPr>
        <mc:AlternateContent>
          <mc:Choice Requires="wpg">
            <w:drawing>
              <wp:inline distT="0" distB="0" distL="0" distR="0" wp14:anchorId="43EA42B9" wp14:editId="0D0E7D9D">
                <wp:extent cx="6022975"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83" name="Graphic 83"/>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A4F04" id="Group 82" o:spid="_x0000_s1026" style="width:474.25pt;height:.5pt;mso-position-horizontal-relative:char;mso-position-vertical-relative:line" coordsize="602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">
                <v:shape id="Graphic 83" o:spid="_x0000_s1027" style="position:absolute;width:60229;height:63;visibility:visible;mso-wrap-style:square;v-text-anchor:top" coordsize="60229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" path="m6022835,l1267955,,,,,6096r1267955,l6022835,6096r,-6096xe" fillcolor="black" stroked="f">
                  <v:path arrowok="t"/>
                </v:shape>
                <w10:anchorlock/>
              </v:group>
            </w:pict>
          </mc:Fallback>
        </mc:AlternateContent>
      </w:r>
    </w:p>
    <w:p w14:paraId="1422E52A" w14:textId="77777777" w:rsidR="002C4E07" w:rsidRPr="006D51D5" w:rsidRDefault="00EF7160" w:rsidP="006D51D5">
      <w:pPr>
        <w:pStyle w:val="ListParagraph"/>
        <w:numPr>
          <w:ilvl w:val="0"/>
          <w:numId w:val="1"/>
        </w:numPr>
        <w:tabs>
          <w:tab w:val="left" w:pos="1975"/>
        </w:tabs>
        <w:spacing w:before="102"/>
        <w:ind w:left="1975" w:right="136" w:hanging="370"/>
        <w:jc w:val="both"/>
        <w:rPr>
          <w:rFonts w:ascii="Arial" w:hAnsi="Arial" w:cs="Arial"/>
          <w:sz w:val="18"/>
        </w:rPr>
      </w:pPr>
      <w:r w:rsidRPr="006D51D5">
        <w:rPr>
          <w:rFonts w:ascii="Arial" w:hAnsi="Arial" w:cs="Arial"/>
          <w:noProof/>
        </w:rPr>
        <mc:AlternateContent>
          <mc:Choice Requires="wps">
            <w:drawing>
              <wp:anchor distT="0" distB="0" distL="0" distR="0" simplePos="0" relativeHeight="15749120" behindDoc="0" locked="0" layoutInCell="1" allowOverlap="1" wp14:anchorId="7FF5B1AB" wp14:editId="0FADF1D3">
                <wp:simplePos x="0" y="0"/>
                <wp:positionH relativeFrom="page">
                  <wp:posOffset>816863</wp:posOffset>
                </wp:positionH>
                <wp:positionV relativeFrom="paragraph">
                  <wp:posOffset>500888</wp:posOffset>
                </wp:positionV>
                <wp:extent cx="6032500" cy="635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79" y="0"/>
                              </a:moveTo>
                              <a:lnTo>
                                <a:pt x="1271003" y="0"/>
                              </a:lnTo>
                              <a:lnTo>
                                <a:pt x="1267968" y="0"/>
                              </a:lnTo>
                              <a:lnTo>
                                <a:pt x="0" y="0"/>
                              </a:lnTo>
                              <a:lnTo>
                                <a:pt x="0" y="6096"/>
                              </a:lnTo>
                              <a:lnTo>
                                <a:pt x="1267968" y="6096"/>
                              </a:lnTo>
                              <a:lnTo>
                                <a:pt x="1271003"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E9F57" id="Graphic 84" o:spid="_x0000_s1026" style="position:absolute;margin-left:64.3pt;margin-top:39.45pt;width:475pt;height:.5pt;z-index:15749120;visibility:visible;mso-wrap-style:square;mso-wrap-distance-left:0;mso-wrap-distance-top:0;mso-wrap-distance-right:0;mso-wrap-distance-bottom:0;mso-position-horizontal:absolute;mso-position-horizontal-relative:page;mso-position-vertical:absolute;mso-position-vertical-relative:text;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" path="m6031979,l1271003,r-3035,l,,,6096r1267968,l1271003,6096r4760976,l6031979,xe" fillcolor="black" stroked="f">
                <v:path arrowok="t"/>
                <w10:wrap anchorx="page"/>
              </v:shape>
            </w:pict>
          </mc:Fallback>
        </mc:AlternateContent>
      </w:r>
      <w:r w:rsidRPr="006D51D5">
        <w:rPr>
          <w:rFonts w:ascii="Arial" w:hAnsi="Arial" w:cs="Arial"/>
          <w:sz w:val="18"/>
        </w:rPr>
        <w:t>Under</w:t>
      </w:r>
      <w:r w:rsidRPr="006D51D5">
        <w:rPr>
          <w:rFonts w:ascii="Arial" w:hAnsi="Arial" w:cs="Arial"/>
          <w:spacing w:val="-9"/>
          <w:sz w:val="18"/>
        </w:rPr>
        <w:t xml:space="preserve"> </w:t>
      </w:r>
      <w:r w:rsidRPr="006D51D5">
        <w:rPr>
          <w:rFonts w:ascii="Arial" w:hAnsi="Arial" w:cs="Arial"/>
          <w:sz w:val="18"/>
        </w:rPr>
        <w:t>the</w:t>
      </w:r>
      <w:r w:rsidRPr="006D51D5">
        <w:rPr>
          <w:rFonts w:ascii="Arial" w:hAnsi="Arial" w:cs="Arial"/>
          <w:spacing w:val="-7"/>
          <w:sz w:val="18"/>
        </w:rPr>
        <w:t xml:space="preserve"> </w:t>
      </w:r>
      <w:r w:rsidRPr="006D51D5">
        <w:rPr>
          <w:rFonts w:ascii="Arial" w:hAnsi="Arial" w:cs="Arial"/>
          <w:sz w:val="18"/>
        </w:rPr>
        <w:t>PIE</w:t>
      </w:r>
      <w:r w:rsidRPr="006D51D5">
        <w:rPr>
          <w:rFonts w:ascii="Arial" w:hAnsi="Arial" w:cs="Arial"/>
          <w:spacing w:val="-9"/>
          <w:sz w:val="18"/>
        </w:rPr>
        <w:t xml:space="preserve"> </w:t>
      </w:r>
      <w:r w:rsidRPr="006D51D5">
        <w:rPr>
          <w:rFonts w:ascii="Arial" w:hAnsi="Arial" w:cs="Arial"/>
          <w:sz w:val="18"/>
        </w:rPr>
        <w:t>Regulations,</w:t>
      </w:r>
      <w:r w:rsidRPr="006D51D5">
        <w:rPr>
          <w:rFonts w:ascii="Arial" w:hAnsi="Arial" w:cs="Arial"/>
          <w:spacing w:val="-9"/>
          <w:sz w:val="18"/>
        </w:rPr>
        <w:t xml:space="preserve"> </w:t>
      </w:r>
      <w:r w:rsidRPr="006D51D5">
        <w:rPr>
          <w:rFonts w:ascii="Arial" w:hAnsi="Arial" w:cs="Arial"/>
          <w:sz w:val="18"/>
        </w:rPr>
        <w:t>fees</w:t>
      </w:r>
      <w:r w:rsidRPr="006D51D5">
        <w:rPr>
          <w:rFonts w:ascii="Arial" w:hAnsi="Arial" w:cs="Arial"/>
          <w:spacing w:val="-9"/>
          <w:sz w:val="18"/>
        </w:rPr>
        <w:t xml:space="preserve"> </w:t>
      </w:r>
      <w:r w:rsidRPr="006D51D5">
        <w:rPr>
          <w:rFonts w:ascii="Arial" w:hAnsi="Arial" w:cs="Arial"/>
          <w:sz w:val="18"/>
        </w:rPr>
        <w:t>for</w:t>
      </w:r>
      <w:r w:rsidRPr="006D51D5">
        <w:rPr>
          <w:rFonts w:ascii="Arial" w:hAnsi="Arial" w:cs="Arial"/>
          <w:spacing w:val="-8"/>
          <w:sz w:val="18"/>
        </w:rPr>
        <w:t xml:space="preserve"> </w:t>
      </w:r>
      <w:r w:rsidRPr="006D51D5">
        <w:rPr>
          <w:rFonts w:ascii="Arial" w:hAnsi="Arial" w:cs="Arial"/>
          <w:sz w:val="18"/>
        </w:rPr>
        <w:t>permissible</w:t>
      </w:r>
      <w:r w:rsidRPr="006D51D5">
        <w:rPr>
          <w:rFonts w:ascii="Arial" w:hAnsi="Arial" w:cs="Arial"/>
          <w:spacing w:val="-7"/>
          <w:sz w:val="18"/>
        </w:rPr>
        <w:t xml:space="preserve"> </w:t>
      </w:r>
      <w:r w:rsidRPr="006D51D5">
        <w:rPr>
          <w:rFonts w:ascii="Arial" w:hAnsi="Arial" w:cs="Arial"/>
          <w:sz w:val="18"/>
        </w:rPr>
        <w:t>non-audit</w:t>
      </w:r>
      <w:r w:rsidRPr="006D51D5">
        <w:rPr>
          <w:rFonts w:ascii="Arial" w:hAnsi="Arial" w:cs="Arial"/>
          <w:spacing w:val="-8"/>
          <w:sz w:val="18"/>
        </w:rPr>
        <w:t xml:space="preserve"> </w:t>
      </w:r>
      <w:r w:rsidRPr="006D51D5">
        <w:rPr>
          <w:rFonts w:ascii="Arial" w:hAnsi="Arial" w:cs="Arial"/>
          <w:sz w:val="18"/>
        </w:rPr>
        <w:t>services</w:t>
      </w:r>
      <w:r w:rsidRPr="006D51D5">
        <w:rPr>
          <w:rFonts w:ascii="Arial" w:hAnsi="Arial" w:cs="Arial"/>
          <w:spacing w:val="-9"/>
          <w:sz w:val="18"/>
        </w:rPr>
        <w:t xml:space="preserve"> </w:t>
      </w:r>
      <w:r w:rsidRPr="006D51D5">
        <w:rPr>
          <w:rFonts w:ascii="Arial" w:hAnsi="Arial" w:cs="Arial"/>
          <w:sz w:val="18"/>
        </w:rPr>
        <w:t>should</w:t>
      </w:r>
      <w:r w:rsidRPr="006D51D5">
        <w:rPr>
          <w:rFonts w:ascii="Arial" w:hAnsi="Arial" w:cs="Arial"/>
          <w:spacing w:val="-9"/>
          <w:sz w:val="18"/>
        </w:rPr>
        <w:t xml:space="preserve"> </w:t>
      </w:r>
      <w:r w:rsidRPr="006D51D5">
        <w:rPr>
          <w:rFonts w:ascii="Arial" w:hAnsi="Arial" w:cs="Arial"/>
          <w:sz w:val="18"/>
        </w:rPr>
        <w:t>not</w:t>
      </w:r>
      <w:r w:rsidRPr="006D51D5">
        <w:rPr>
          <w:rFonts w:ascii="Arial" w:hAnsi="Arial" w:cs="Arial"/>
          <w:spacing w:val="-7"/>
          <w:sz w:val="18"/>
        </w:rPr>
        <w:t xml:space="preserve"> </w:t>
      </w:r>
      <w:r w:rsidRPr="006D51D5">
        <w:rPr>
          <w:rFonts w:ascii="Arial" w:hAnsi="Arial" w:cs="Arial"/>
          <w:sz w:val="18"/>
        </w:rPr>
        <w:t>exceed</w:t>
      </w:r>
      <w:r w:rsidRPr="006D51D5">
        <w:rPr>
          <w:rFonts w:ascii="Arial" w:hAnsi="Arial" w:cs="Arial"/>
          <w:spacing w:val="-9"/>
          <w:sz w:val="18"/>
        </w:rPr>
        <w:t xml:space="preserve"> </w:t>
      </w:r>
      <w:r w:rsidRPr="006D51D5">
        <w:rPr>
          <w:rFonts w:ascii="Arial" w:hAnsi="Arial" w:cs="Arial"/>
          <w:sz w:val="18"/>
        </w:rPr>
        <w:t>70% of the average audit fees paid in the last three consecutive financial years.</w:t>
      </w:r>
    </w:p>
    <w:sectPr w:rsidR="002C4E07" w:rsidRPr="006D51D5" w:rsidSect="00F92822">
      <w:headerReference w:type="default" r:id="rId26"/>
      <w:footerReference w:type="default" r:id="rId27"/>
      <w:pgSz w:w="11910" w:h="16840"/>
      <w:pgMar w:top="1140" w:right="980" w:bottom="280" w:left="1420" w:header="9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F187" w14:textId="77777777" w:rsidR="00EF7160" w:rsidRDefault="00EF7160">
      <w:r>
        <w:separator/>
      </w:r>
    </w:p>
  </w:endnote>
  <w:endnote w:type="continuationSeparator" w:id="0">
    <w:p w14:paraId="1A615629" w14:textId="77777777" w:rsidR="00EF7160" w:rsidRDefault="00EF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ra Pro Black">
    <w:altName w:val="Calibri"/>
    <w:panose1 w:val="00000000000000000000"/>
    <w:charset w:val="00"/>
    <w:family w:val="modern"/>
    <w:notTrueType/>
    <w:pitch w:val="variable"/>
    <w:sig w:usb0="00000287" w:usb1="00000001"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9ACB" w14:textId="77777777" w:rsidR="000945AD" w:rsidRDefault="0009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D301" w14:textId="77777777" w:rsidR="000945AD" w:rsidRDefault="00094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F998" w14:textId="77777777" w:rsidR="000945AD" w:rsidRDefault="000945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B420" w14:textId="77777777" w:rsidR="002C4E07" w:rsidRDefault="00EF7160">
    <w:pPr>
      <w:pStyle w:val="BodyText"/>
      <w:spacing w:line="14" w:lineRule="auto"/>
      <w:rPr>
        <w:sz w:val="20"/>
      </w:rPr>
    </w:pPr>
    <w:r>
      <w:rPr>
        <w:noProof/>
      </w:rPr>
      <mc:AlternateContent>
        <mc:Choice Requires="wps">
          <w:drawing>
            <wp:anchor distT="0" distB="0" distL="0" distR="0" simplePos="0" relativeHeight="487390720" behindDoc="1" locked="0" layoutInCell="1" allowOverlap="1" wp14:anchorId="431598C9" wp14:editId="2E931F8D">
              <wp:simplePos x="0" y="0"/>
              <wp:positionH relativeFrom="page">
                <wp:posOffset>816863</wp:posOffset>
              </wp:positionH>
              <wp:positionV relativeFrom="page">
                <wp:posOffset>9762744</wp:posOffset>
              </wp:positionV>
              <wp:extent cx="603250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79" y="0"/>
                            </a:moveTo>
                            <a:lnTo>
                              <a:pt x="1267968" y="0"/>
                            </a:lnTo>
                            <a:lnTo>
                              <a:pt x="1264907" y="0"/>
                            </a:lnTo>
                            <a:lnTo>
                              <a:pt x="0" y="0"/>
                            </a:lnTo>
                            <a:lnTo>
                              <a:pt x="0" y="6096"/>
                            </a:lnTo>
                            <a:lnTo>
                              <a:pt x="1264907" y="6096"/>
                            </a:lnTo>
                            <a:lnTo>
                              <a:pt x="1267968"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98C3A" id="Graphic 24" o:spid="_x0000_s1026" style="position:absolute;margin-left:64.3pt;margin-top:768.7pt;width:475pt;height:.5pt;z-index:-15925760;visibility:visible;mso-wrap-style:square;mso-wrap-distance-left:0;mso-wrap-distance-top:0;mso-wrap-distance-right:0;mso-wrap-distance-bottom:0;mso-position-horizontal:absolute;mso-position-horizontal-relative:page;mso-position-vertical:absolute;mso-position-vertical-relative:page;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" path="m6031979,l1267968,r-3061,l,,,6096r1264907,l1267968,6096r4764011,l6031979,xe" fillcolor="black" strok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CF43" w14:textId="77777777" w:rsidR="002C4E07" w:rsidRDefault="002C4E0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D636" w14:textId="77777777" w:rsidR="002C4E07" w:rsidRDefault="00EF7160">
    <w:pPr>
      <w:pStyle w:val="BodyText"/>
      <w:spacing w:line="14" w:lineRule="auto"/>
      <w:rPr>
        <w:sz w:val="20"/>
      </w:rPr>
    </w:pPr>
    <w:r>
      <w:rPr>
        <w:noProof/>
      </w:rPr>
      <mc:AlternateContent>
        <mc:Choice Requires="wps">
          <w:drawing>
            <wp:anchor distT="0" distB="0" distL="0" distR="0" simplePos="0" relativeHeight="487393280" behindDoc="1" locked="0" layoutInCell="1" allowOverlap="1" wp14:anchorId="30212E26" wp14:editId="03F4428C">
              <wp:simplePos x="0" y="0"/>
              <wp:positionH relativeFrom="page">
                <wp:posOffset>816863</wp:posOffset>
              </wp:positionH>
              <wp:positionV relativeFrom="page">
                <wp:posOffset>9813036</wp:posOffset>
              </wp:positionV>
              <wp:extent cx="603250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31979" y="0"/>
                            </a:moveTo>
                            <a:lnTo>
                              <a:pt x="1267968" y="0"/>
                            </a:lnTo>
                            <a:lnTo>
                              <a:pt x="1264907" y="0"/>
                            </a:lnTo>
                            <a:lnTo>
                              <a:pt x="0" y="0"/>
                            </a:lnTo>
                            <a:lnTo>
                              <a:pt x="0" y="6096"/>
                            </a:lnTo>
                            <a:lnTo>
                              <a:pt x="1264907" y="6096"/>
                            </a:lnTo>
                            <a:lnTo>
                              <a:pt x="1267968" y="6096"/>
                            </a:lnTo>
                            <a:lnTo>
                              <a:pt x="6031979" y="6096"/>
                            </a:lnTo>
                            <a:lnTo>
                              <a:pt x="6031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21303" id="Graphic 52" o:spid="_x0000_s1026" style="position:absolute;margin-left:64.3pt;margin-top:772.7pt;width:475pt;height:.5pt;z-index:-15923200;visibility:visible;mso-wrap-style:square;mso-wrap-distance-left:0;mso-wrap-distance-top:0;mso-wrap-distance-right:0;mso-wrap-distance-bottom:0;mso-position-horizontal:absolute;mso-position-horizontal-relative:page;mso-position-vertical:absolute;mso-position-vertical-relative:page;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" path="m6031979,l1267968,r-3061,l,,,6096r1264907,l1267968,6096r4764011,l6031979,xe" fillcolor="black" stroked="f">
              <v:path arrowok="t"/>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2B41" w14:textId="77777777" w:rsidR="002C4E07" w:rsidRDefault="002C4E0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DD3B" w14:textId="77777777" w:rsidR="002C4E07" w:rsidRDefault="002C4E0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149D" w14:textId="77777777" w:rsidR="002C4E07" w:rsidRDefault="002C4E0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DB5B" w14:textId="77777777" w:rsidR="00EF7160" w:rsidRDefault="00EF7160">
      <w:r>
        <w:separator/>
      </w:r>
    </w:p>
  </w:footnote>
  <w:footnote w:type="continuationSeparator" w:id="0">
    <w:p w14:paraId="14AE3ECE" w14:textId="77777777" w:rsidR="00EF7160" w:rsidRDefault="00EF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83C" w14:textId="77777777" w:rsidR="000945AD" w:rsidRDefault="0009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8B18" w14:textId="77777777" w:rsidR="000945AD" w:rsidRDefault="0009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4CCA" w14:textId="77777777" w:rsidR="000945AD" w:rsidRDefault="000945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293F" w14:textId="77777777" w:rsidR="002C4E07" w:rsidRDefault="00EF7160">
    <w:pPr>
      <w:pStyle w:val="BodyText"/>
      <w:spacing w:line="14" w:lineRule="auto"/>
      <w:rPr>
        <w:sz w:val="20"/>
      </w:rPr>
    </w:pPr>
    <w:r>
      <w:rPr>
        <w:noProof/>
      </w:rPr>
      <mc:AlternateContent>
        <mc:Choice Requires="wps">
          <w:drawing>
            <wp:anchor distT="0" distB="0" distL="0" distR="0" simplePos="0" relativeHeight="487391744" behindDoc="1" locked="0" layoutInCell="1" allowOverlap="1" wp14:anchorId="5D2E3777" wp14:editId="5112C8DD">
              <wp:simplePos x="0" y="0"/>
              <wp:positionH relativeFrom="page">
                <wp:posOffset>826008</wp:posOffset>
              </wp:positionH>
              <wp:positionV relativeFrom="page">
                <wp:posOffset>719328</wp:posOffset>
              </wp:positionV>
              <wp:extent cx="6022975" cy="63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06EAF" id="Graphic 44" o:spid="_x0000_s1026" style="position:absolute;margin-left:65.05pt;margin-top:56.65pt;width:474.25pt;height:.5pt;z-index:-15924736;visibility:visible;mso-wrap-style:square;mso-wrap-distance-left:0;mso-wrap-distance-top:0;mso-wrap-distance-right:0;mso-wrap-distance-bottom:0;mso-position-horizontal:absolute;mso-position-horizontal-relative:page;mso-position-vertical:absolute;mso-position-vertical-relative:page;v-text-anchor:top" coordsize="6022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" path="m6022835,l1264920,,,,,6096r1264920,l6022835,6096r,-6096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571" w14:textId="77777777" w:rsidR="002C4E07" w:rsidRDefault="00EF7160">
    <w:pPr>
      <w:pStyle w:val="BodyText"/>
      <w:spacing w:line="14" w:lineRule="auto"/>
      <w:rPr>
        <w:sz w:val="20"/>
      </w:rPr>
    </w:pPr>
    <w:r>
      <w:rPr>
        <w:noProof/>
      </w:rPr>
      <mc:AlternateContent>
        <mc:Choice Requires="wps">
          <w:drawing>
            <wp:anchor distT="0" distB="0" distL="0" distR="0" simplePos="0" relativeHeight="487391232" behindDoc="1" locked="0" layoutInCell="1" allowOverlap="1" wp14:anchorId="58B0B10F" wp14:editId="0D856013">
              <wp:simplePos x="0" y="0"/>
              <wp:positionH relativeFrom="page">
                <wp:posOffset>826008</wp:posOffset>
              </wp:positionH>
              <wp:positionV relativeFrom="page">
                <wp:posOffset>719328</wp:posOffset>
              </wp:positionV>
              <wp:extent cx="6022975"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F7DC24" id="Graphic 43" o:spid="_x0000_s1026" style="position:absolute;margin-left:65.05pt;margin-top:56.65pt;width:474.25pt;height:.5pt;z-index:-15925248;visibility:visible;mso-wrap-style:square;mso-wrap-distance-left:0;mso-wrap-distance-top:0;mso-wrap-distance-right:0;mso-wrap-distance-bottom:0;mso-position-horizontal:absolute;mso-position-horizontal-relative:page;mso-position-vertical:absolute;mso-position-vertical-relative:page;v-text-anchor:top" coordsize="6022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" path="m6022835,l1264920,,,,,6096r1264920,l6022835,6096r,-6096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F9CC" w14:textId="77777777" w:rsidR="002C4E07" w:rsidRDefault="00EF7160">
    <w:pPr>
      <w:pStyle w:val="BodyText"/>
      <w:spacing w:line="14" w:lineRule="auto"/>
      <w:rPr>
        <w:sz w:val="20"/>
      </w:rPr>
    </w:pPr>
    <w:r>
      <w:rPr>
        <w:noProof/>
      </w:rPr>
      <mc:AlternateContent>
        <mc:Choice Requires="wps">
          <w:drawing>
            <wp:anchor distT="0" distB="0" distL="0" distR="0" simplePos="0" relativeHeight="487392256" behindDoc="1" locked="0" layoutInCell="1" allowOverlap="1" wp14:anchorId="50C3614A" wp14:editId="72782A0C">
              <wp:simplePos x="0" y="0"/>
              <wp:positionH relativeFrom="page">
                <wp:posOffset>826008</wp:posOffset>
              </wp:positionH>
              <wp:positionV relativeFrom="page">
                <wp:posOffset>719328</wp:posOffset>
              </wp:positionV>
              <wp:extent cx="6022975"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DDD83" id="Graphic 50" o:spid="_x0000_s1026" style="position:absolute;margin-left:65.05pt;margin-top:56.65pt;width:474.25pt;height:.5pt;z-index:-15924224;visibility:visible;mso-wrap-style:square;mso-wrap-distance-left:0;mso-wrap-distance-top:0;mso-wrap-distance-right:0;mso-wrap-distance-bottom:0;mso-position-horizontal:absolute;mso-position-horizontal-relative:page;mso-position-vertical:absolute;mso-position-vertical-relative:page;v-text-anchor:top" coordsize="6022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" path="m6022835,l1264920,,,,,6096r1264920,l6022835,6096r,-6096xe" fillcolor="black" stroked="f">
              <v:path arrowok="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5A8C" w14:textId="77777777" w:rsidR="002C4E07" w:rsidRDefault="00EF7160">
    <w:pPr>
      <w:pStyle w:val="BodyText"/>
      <w:spacing w:line="14" w:lineRule="auto"/>
      <w:rPr>
        <w:sz w:val="20"/>
      </w:rPr>
    </w:pPr>
    <w:r>
      <w:rPr>
        <w:noProof/>
      </w:rPr>
      <mc:AlternateContent>
        <mc:Choice Requires="wps">
          <w:drawing>
            <wp:anchor distT="0" distB="0" distL="0" distR="0" simplePos="0" relativeHeight="487392768" behindDoc="1" locked="0" layoutInCell="1" allowOverlap="1" wp14:anchorId="06F20A38" wp14:editId="0E7EC390">
              <wp:simplePos x="0" y="0"/>
              <wp:positionH relativeFrom="page">
                <wp:posOffset>826008</wp:posOffset>
              </wp:positionH>
              <wp:positionV relativeFrom="page">
                <wp:posOffset>719328</wp:posOffset>
              </wp:positionV>
              <wp:extent cx="6022975" cy="63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6350"/>
                      </a:xfrm>
                      <a:custGeom>
                        <a:avLst/>
                        <a:gdLst/>
                        <a:ahLst/>
                        <a:cxnLst/>
                        <a:rect l="l" t="t" r="r" b="b"/>
                        <a:pathLst>
                          <a:path w="6022975" h="6350">
                            <a:moveTo>
                              <a:pt x="6022835" y="0"/>
                            </a:moveTo>
                            <a:lnTo>
                              <a:pt x="1264920" y="0"/>
                            </a:lnTo>
                            <a:lnTo>
                              <a:pt x="0" y="0"/>
                            </a:lnTo>
                            <a:lnTo>
                              <a:pt x="0" y="6096"/>
                            </a:lnTo>
                            <a:lnTo>
                              <a:pt x="1264920"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FF53F" id="Graphic 51" o:spid="_x0000_s1026" style="position:absolute;margin-left:65.05pt;margin-top:56.65pt;width:474.25pt;height:.5pt;z-index:-15923712;visibility:visible;mso-wrap-style:square;mso-wrap-distance-left:0;mso-wrap-distance-top:0;mso-wrap-distance-right:0;mso-wrap-distance-bottom:0;mso-position-horizontal:absolute;mso-position-horizontal-relative:page;mso-position-vertical:absolute;mso-position-vertical-relative:page;v-text-anchor:top" coordsize="6022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" path="m6022835,l1264920,,,,,6096r1264920,l6022835,6096r,-6096xe" fillcolor="black" stroked="f">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AF8F" w14:textId="77777777" w:rsidR="002C4E07" w:rsidRDefault="002C4E0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71EA" w14:textId="77777777" w:rsidR="002C4E07" w:rsidRDefault="00EF7160">
    <w:pPr>
      <w:pStyle w:val="BodyText"/>
      <w:spacing w:line="14" w:lineRule="auto"/>
      <w:rPr>
        <w:sz w:val="20"/>
      </w:rPr>
    </w:pPr>
    <w:r>
      <w:rPr>
        <w:noProof/>
      </w:rPr>
      <mc:AlternateContent>
        <mc:Choice Requires="wps">
          <w:drawing>
            <wp:anchor distT="0" distB="0" distL="0" distR="0" simplePos="0" relativeHeight="487393792" behindDoc="1" locked="0" layoutInCell="1" allowOverlap="1" wp14:anchorId="4CA9A710" wp14:editId="237ADF1D">
              <wp:simplePos x="0" y="0"/>
              <wp:positionH relativeFrom="page">
                <wp:posOffset>826008</wp:posOffset>
              </wp:positionH>
              <wp:positionV relativeFrom="page">
                <wp:posOffset>719328</wp:posOffset>
              </wp:positionV>
              <wp:extent cx="6022975" cy="63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6350"/>
                      </a:xfrm>
                      <a:custGeom>
                        <a:avLst/>
                        <a:gdLst/>
                        <a:ahLst/>
                        <a:cxnLst/>
                        <a:rect l="l" t="t" r="r" b="b"/>
                        <a:pathLst>
                          <a:path w="6022975" h="6350">
                            <a:moveTo>
                              <a:pt x="6022835" y="0"/>
                            </a:moveTo>
                            <a:lnTo>
                              <a:pt x="1267955" y="0"/>
                            </a:lnTo>
                            <a:lnTo>
                              <a:pt x="0" y="0"/>
                            </a:lnTo>
                            <a:lnTo>
                              <a:pt x="0" y="6096"/>
                            </a:lnTo>
                            <a:lnTo>
                              <a:pt x="1267955" y="6096"/>
                            </a:lnTo>
                            <a:lnTo>
                              <a:pt x="6022835" y="6096"/>
                            </a:lnTo>
                            <a:lnTo>
                              <a:pt x="602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1DFFA" id="Graphic 81" o:spid="_x0000_s1026" style="position:absolute;margin-left:65.05pt;margin-top:56.65pt;width:474.25pt;height:.5pt;z-index:-15922688;visibility:visible;mso-wrap-style:square;mso-wrap-distance-left:0;mso-wrap-distance-top:0;mso-wrap-distance-right:0;mso-wrap-distance-bottom:0;mso-position-horizontal:absolute;mso-position-horizontal-relative:page;mso-position-vertical:absolute;mso-position-vertical-relative:page;v-text-anchor:top" coordsize="6022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" path="m6022835,l1267955,,,,,6096r1267955,l6022835,6096r,-609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588C"/>
    <w:multiLevelType w:val="hybridMultilevel"/>
    <w:tmpl w:val="90964296"/>
    <w:lvl w:ilvl="0" w:tplc="E6388B56">
      <w:numFmt w:val="bullet"/>
      <w:lvlText w:val=""/>
      <w:lvlJc w:val="left"/>
      <w:pPr>
        <w:ind w:left="2429" w:hanging="358"/>
      </w:pPr>
      <w:rPr>
        <w:rFonts w:ascii="Wingdings" w:eastAsia="Wingdings" w:hAnsi="Wingdings" w:cs="Wingdings" w:hint="default"/>
        <w:b w:val="0"/>
        <w:bCs w:val="0"/>
        <w:i w:val="0"/>
        <w:iCs w:val="0"/>
        <w:spacing w:val="0"/>
        <w:w w:val="100"/>
        <w:sz w:val="18"/>
        <w:szCs w:val="18"/>
        <w:lang w:val="en-US" w:eastAsia="en-US" w:bidi="ar-SA"/>
      </w:rPr>
    </w:lvl>
    <w:lvl w:ilvl="1" w:tplc="CF58E406">
      <w:numFmt w:val="bullet"/>
      <w:lvlText w:val="•"/>
      <w:lvlJc w:val="left"/>
      <w:pPr>
        <w:ind w:left="3128" w:hanging="358"/>
      </w:pPr>
      <w:rPr>
        <w:rFonts w:hint="default"/>
        <w:lang w:val="en-US" w:eastAsia="en-US" w:bidi="ar-SA"/>
      </w:rPr>
    </w:lvl>
    <w:lvl w:ilvl="2" w:tplc="705E41DC">
      <w:numFmt w:val="bullet"/>
      <w:lvlText w:val="•"/>
      <w:lvlJc w:val="left"/>
      <w:pPr>
        <w:ind w:left="3837" w:hanging="358"/>
      </w:pPr>
      <w:rPr>
        <w:rFonts w:hint="default"/>
        <w:lang w:val="en-US" w:eastAsia="en-US" w:bidi="ar-SA"/>
      </w:rPr>
    </w:lvl>
    <w:lvl w:ilvl="3" w:tplc="0C8A682E">
      <w:numFmt w:val="bullet"/>
      <w:lvlText w:val="•"/>
      <w:lvlJc w:val="left"/>
      <w:pPr>
        <w:ind w:left="4545" w:hanging="358"/>
      </w:pPr>
      <w:rPr>
        <w:rFonts w:hint="default"/>
        <w:lang w:val="en-US" w:eastAsia="en-US" w:bidi="ar-SA"/>
      </w:rPr>
    </w:lvl>
    <w:lvl w:ilvl="4" w:tplc="3A7613E6">
      <w:numFmt w:val="bullet"/>
      <w:lvlText w:val="•"/>
      <w:lvlJc w:val="left"/>
      <w:pPr>
        <w:ind w:left="5254" w:hanging="358"/>
      </w:pPr>
      <w:rPr>
        <w:rFonts w:hint="default"/>
        <w:lang w:val="en-US" w:eastAsia="en-US" w:bidi="ar-SA"/>
      </w:rPr>
    </w:lvl>
    <w:lvl w:ilvl="5" w:tplc="B3008F26">
      <w:numFmt w:val="bullet"/>
      <w:lvlText w:val="•"/>
      <w:lvlJc w:val="left"/>
      <w:pPr>
        <w:ind w:left="5963" w:hanging="358"/>
      </w:pPr>
      <w:rPr>
        <w:rFonts w:hint="default"/>
        <w:lang w:val="en-US" w:eastAsia="en-US" w:bidi="ar-SA"/>
      </w:rPr>
    </w:lvl>
    <w:lvl w:ilvl="6" w:tplc="315027C4">
      <w:numFmt w:val="bullet"/>
      <w:lvlText w:val="•"/>
      <w:lvlJc w:val="left"/>
      <w:pPr>
        <w:ind w:left="6671" w:hanging="358"/>
      </w:pPr>
      <w:rPr>
        <w:rFonts w:hint="default"/>
        <w:lang w:val="en-US" w:eastAsia="en-US" w:bidi="ar-SA"/>
      </w:rPr>
    </w:lvl>
    <w:lvl w:ilvl="7" w:tplc="13D41508">
      <w:numFmt w:val="bullet"/>
      <w:lvlText w:val="•"/>
      <w:lvlJc w:val="left"/>
      <w:pPr>
        <w:ind w:left="7380" w:hanging="358"/>
      </w:pPr>
      <w:rPr>
        <w:rFonts w:hint="default"/>
        <w:lang w:val="en-US" w:eastAsia="en-US" w:bidi="ar-SA"/>
      </w:rPr>
    </w:lvl>
    <w:lvl w:ilvl="8" w:tplc="2E92DEB2">
      <w:numFmt w:val="bullet"/>
      <w:lvlText w:val="•"/>
      <w:lvlJc w:val="left"/>
      <w:pPr>
        <w:ind w:left="8089" w:hanging="358"/>
      </w:pPr>
      <w:rPr>
        <w:rFonts w:hint="default"/>
        <w:lang w:val="en-US" w:eastAsia="en-US" w:bidi="ar-SA"/>
      </w:rPr>
    </w:lvl>
  </w:abstractNum>
  <w:abstractNum w:abstractNumId="1" w15:restartNumberingAfterBreak="0">
    <w:nsid w:val="3BDF1EAB"/>
    <w:multiLevelType w:val="hybridMultilevel"/>
    <w:tmpl w:val="7BB40492"/>
    <w:lvl w:ilvl="0" w:tplc="CE285F54">
      <w:start w:val="1"/>
      <w:numFmt w:val="decimal"/>
      <w:lvlText w:val="%1."/>
      <w:lvlJc w:val="left"/>
      <w:pPr>
        <w:ind w:left="1983" w:hanging="353"/>
        <w:jc w:val="right"/>
      </w:pPr>
      <w:rPr>
        <w:rFonts w:ascii="Cera Pro Black" w:eastAsia="Cera Pro Black" w:hAnsi="Cera Pro Black" w:cs="Cera Pro Black" w:hint="default"/>
        <w:b/>
        <w:bCs/>
        <w:i w:val="0"/>
        <w:iCs w:val="0"/>
        <w:spacing w:val="0"/>
        <w:w w:val="100"/>
        <w:sz w:val="18"/>
        <w:szCs w:val="18"/>
        <w:lang w:val="en-US" w:eastAsia="en-US" w:bidi="ar-SA"/>
      </w:rPr>
    </w:lvl>
    <w:lvl w:ilvl="1" w:tplc="AF1A1178">
      <w:numFmt w:val="bullet"/>
      <w:lvlText w:val="•"/>
      <w:lvlJc w:val="left"/>
      <w:pPr>
        <w:ind w:left="2732" w:hanging="353"/>
      </w:pPr>
      <w:rPr>
        <w:rFonts w:hint="default"/>
        <w:lang w:val="en-US" w:eastAsia="en-US" w:bidi="ar-SA"/>
      </w:rPr>
    </w:lvl>
    <w:lvl w:ilvl="2" w:tplc="99FA8340">
      <w:numFmt w:val="bullet"/>
      <w:lvlText w:val="•"/>
      <w:lvlJc w:val="left"/>
      <w:pPr>
        <w:ind w:left="3485" w:hanging="353"/>
      </w:pPr>
      <w:rPr>
        <w:rFonts w:hint="default"/>
        <w:lang w:val="en-US" w:eastAsia="en-US" w:bidi="ar-SA"/>
      </w:rPr>
    </w:lvl>
    <w:lvl w:ilvl="3" w:tplc="8DD6BCD0">
      <w:numFmt w:val="bullet"/>
      <w:lvlText w:val="•"/>
      <w:lvlJc w:val="left"/>
      <w:pPr>
        <w:ind w:left="4237" w:hanging="353"/>
      </w:pPr>
      <w:rPr>
        <w:rFonts w:hint="default"/>
        <w:lang w:val="en-US" w:eastAsia="en-US" w:bidi="ar-SA"/>
      </w:rPr>
    </w:lvl>
    <w:lvl w:ilvl="4" w:tplc="0BECAFC8">
      <w:numFmt w:val="bullet"/>
      <w:lvlText w:val="•"/>
      <w:lvlJc w:val="left"/>
      <w:pPr>
        <w:ind w:left="4990" w:hanging="353"/>
      </w:pPr>
      <w:rPr>
        <w:rFonts w:hint="default"/>
        <w:lang w:val="en-US" w:eastAsia="en-US" w:bidi="ar-SA"/>
      </w:rPr>
    </w:lvl>
    <w:lvl w:ilvl="5" w:tplc="3AD42FC4">
      <w:numFmt w:val="bullet"/>
      <w:lvlText w:val="•"/>
      <w:lvlJc w:val="left"/>
      <w:pPr>
        <w:ind w:left="5743" w:hanging="353"/>
      </w:pPr>
      <w:rPr>
        <w:rFonts w:hint="default"/>
        <w:lang w:val="en-US" w:eastAsia="en-US" w:bidi="ar-SA"/>
      </w:rPr>
    </w:lvl>
    <w:lvl w:ilvl="6" w:tplc="D51AC4B8">
      <w:numFmt w:val="bullet"/>
      <w:lvlText w:val="•"/>
      <w:lvlJc w:val="left"/>
      <w:pPr>
        <w:ind w:left="6495" w:hanging="353"/>
      </w:pPr>
      <w:rPr>
        <w:rFonts w:hint="default"/>
        <w:lang w:val="en-US" w:eastAsia="en-US" w:bidi="ar-SA"/>
      </w:rPr>
    </w:lvl>
    <w:lvl w:ilvl="7" w:tplc="66F8D65E">
      <w:numFmt w:val="bullet"/>
      <w:lvlText w:val="•"/>
      <w:lvlJc w:val="left"/>
      <w:pPr>
        <w:ind w:left="7248" w:hanging="353"/>
      </w:pPr>
      <w:rPr>
        <w:rFonts w:hint="default"/>
        <w:lang w:val="en-US" w:eastAsia="en-US" w:bidi="ar-SA"/>
      </w:rPr>
    </w:lvl>
    <w:lvl w:ilvl="8" w:tplc="9356B888">
      <w:numFmt w:val="bullet"/>
      <w:lvlText w:val="•"/>
      <w:lvlJc w:val="left"/>
      <w:pPr>
        <w:ind w:left="8001" w:hanging="353"/>
      </w:pPr>
      <w:rPr>
        <w:rFonts w:hint="default"/>
        <w:lang w:val="en-US" w:eastAsia="en-US" w:bidi="ar-SA"/>
      </w:rPr>
    </w:lvl>
  </w:abstractNum>
  <w:abstractNum w:abstractNumId="2" w15:restartNumberingAfterBreak="0">
    <w:nsid w:val="49E52B4C"/>
    <w:multiLevelType w:val="hybridMultilevel"/>
    <w:tmpl w:val="88BADDE0"/>
    <w:lvl w:ilvl="0" w:tplc="866427B2">
      <w:start w:val="1"/>
      <w:numFmt w:val="decimal"/>
      <w:lvlText w:val="%1."/>
      <w:lvlJc w:val="left"/>
      <w:pPr>
        <w:ind w:left="1976" w:hanging="341"/>
        <w:jc w:val="left"/>
      </w:pPr>
      <w:rPr>
        <w:rFonts w:ascii="Cera Pro Black" w:eastAsia="Cera Pro Black" w:hAnsi="Cera Pro Black" w:cs="Cera Pro Black" w:hint="default"/>
        <w:b/>
        <w:bCs/>
        <w:i w:val="0"/>
        <w:iCs w:val="0"/>
        <w:spacing w:val="0"/>
        <w:w w:val="100"/>
        <w:sz w:val="18"/>
        <w:szCs w:val="18"/>
        <w:lang w:val="en-US" w:eastAsia="en-US" w:bidi="ar-SA"/>
      </w:rPr>
    </w:lvl>
    <w:lvl w:ilvl="1" w:tplc="38EE678E">
      <w:numFmt w:val="bullet"/>
      <w:lvlText w:val=""/>
      <w:lvlJc w:val="left"/>
      <w:pPr>
        <w:ind w:left="2448" w:hanging="360"/>
      </w:pPr>
      <w:rPr>
        <w:rFonts w:ascii="Wingdings" w:eastAsia="Wingdings" w:hAnsi="Wingdings" w:cs="Wingdings" w:hint="default"/>
        <w:b w:val="0"/>
        <w:bCs w:val="0"/>
        <w:i w:val="0"/>
        <w:iCs w:val="0"/>
        <w:spacing w:val="0"/>
        <w:w w:val="100"/>
        <w:sz w:val="18"/>
        <w:szCs w:val="18"/>
        <w:lang w:val="en-US" w:eastAsia="en-US" w:bidi="ar-SA"/>
      </w:rPr>
    </w:lvl>
    <w:lvl w:ilvl="2" w:tplc="13621C88">
      <w:numFmt w:val="bullet"/>
      <w:lvlText w:val="­"/>
      <w:lvlJc w:val="left"/>
      <w:pPr>
        <w:ind w:left="2861" w:hanging="360"/>
      </w:pPr>
      <w:rPr>
        <w:rFonts w:ascii="Courier New" w:eastAsia="Courier New" w:hAnsi="Courier New" w:cs="Courier New" w:hint="default"/>
        <w:b w:val="0"/>
        <w:bCs w:val="0"/>
        <w:i w:val="0"/>
        <w:iCs w:val="0"/>
        <w:spacing w:val="0"/>
        <w:w w:val="100"/>
        <w:sz w:val="18"/>
        <w:szCs w:val="18"/>
        <w:lang w:val="en-US" w:eastAsia="en-US" w:bidi="ar-SA"/>
      </w:rPr>
    </w:lvl>
    <w:lvl w:ilvl="3" w:tplc="CD4C6CA8">
      <w:numFmt w:val="bullet"/>
      <w:lvlText w:val="•"/>
      <w:lvlJc w:val="left"/>
      <w:pPr>
        <w:ind w:left="3690" w:hanging="360"/>
      </w:pPr>
      <w:rPr>
        <w:rFonts w:hint="default"/>
        <w:lang w:val="en-US" w:eastAsia="en-US" w:bidi="ar-SA"/>
      </w:rPr>
    </w:lvl>
    <w:lvl w:ilvl="4" w:tplc="C8BC5A66">
      <w:numFmt w:val="bullet"/>
      <w:lvlText w:val="•"/>
      <w:lvlJc w:val="left"/>
      <w:pPr>
        <w:ind w:left="4521" w:hanging="360"/>
      </w:pPr>
      <w:rPr>
        <w:rFonts w:hint="default"/>
        <w:lang w:val="en-US" w:eastAsia="en-US" w:bidi="ar-SA"/>
      </w:rPr>
    </w:lvl>
    <w:lvl w:ilvl="5" w:tplc="920E9208">
      <w:numFmt w:val="bullet"/>
      <w:lvlText w:val="•"/>
      <w:lvlJc w:val="left"/>
      <w:pPr>
        <w:ind w:left="5352" w:hanging="360"/>
      </w:pPr>
      <w:rPr>
        <w:rFonts w:hint="default"/>
        <w:lang w:val="en-US" w:eastAsia="en-US" w:bidi="ar-SA"/>
      </w:rPr>
    </w:lvl>
    <w:lvl w:ilvl="6" w:tplc="BB0E833E">
      <w:numFmt w:val="bullet"/>
      <w:lvlText w:val="•"/>
      <w:lvlJc w:val="left"/>
      <w:pPr>
        <w:ind w:left="6183" w:hanging="360"/>
      </w:pPr>
      <w:rPr>
        <w:rFonts w:hint="default"/>
        <w:lang w:val="en-US" w:eastAsia="en-US" w:bidi="ar-SA"/>
      </w:rPr>
    </w:lvl>
    <w:lvl w:ilvl="7" w:tplc="556C9E90">
      <w:numFmt w:val="bullet"/>
      <w:lvlText w:val="•"/>
      <w:lvlJc w:val="left"/>
      <w:pPr>
        <w:ind w:left="7014" w:hanging="360"/>
      </w:pPr>
      <w:rPr>
        <w:rFonts w:hint="default"/>
        <w:lang w:val="en-US" w:eastAsia="en-US" w:bidi="ar-SA"/>
      </w:rPr>
    </w:lvl>
    <w:lvl w:ilvl="8" w:tplc="60C25764">
      <w:numFmt w:val="bullet"/>
      <w:lvlText w:val="•"/>
      <w:lvlJc w:val="left"/>
      <w:pPr>
        <w:ind w:left="7844" w:hanging="360"/>
      </w:pPr>
      <w:rPr>
        <w:rFonts w:hint="default"/>
        <w:lang w:val="en-US" w:eastAsia="en-US" w:bidi="ar-SA"/>
      </w:rPr>
    </w:lvl>
  </w:abstractNum>
  <w:abstractNum w:abstractNumId="3" w15:restartNumberingAfterBreak="0">
    <w:nsid w:val="5D363892"/>
    <w:multiLevelType w:val="hybridMultilevel"/>
    <w:tmpl w:val="10028564"/>
    <w:lvl w:ilvl="0" w:tplc="F6500524">
      <w:numFmt w:val="bullet"/>
      <w:lvlText w:val=""/>
      <w:lvlJc w:val="left"/>
      <w:pPr>
        <w:ind w:left="634" w:hanging="358"/>
      </w:pPr>
      <w:rPr>
        <w:rFonts w:ascii="Wingdings" w:eastAsia="Wingdings" w:hAnsi="Wingdings" w:cs="Wingdings" w:hint="default"/>
        <w:b w:val="0"/>
        <w:bCs w:val="0"/>
        <w:i w:val="0"/>
        <w:iCs w:val="0"/>
        <w:spacing w:val="0"/>
        <w:w w:val="100"/>
        <w:sz w:val="18"/>
        <w:szCs w:val="18"/>
        <w:lang w:val="en-US" w:eastAsia="en-US" w:bidi="ar-SA"/>
      </w:rPr>
    </w:lvl>
    <w:lvl w:ilvl="1" w:tplc="91FAB8D2">
      <w:numFmt w:val="bullet"/>
      <w:lvlText w:val=""/>
      <w:lvlJc w:val="left"/>
      <w:pPr>
        <w:ind w:left="2429" w:hanging="358"/>
      </w:pPr>
      <w:rPr>
        <w:rFonts w:ascii="Wingdings" w:eastAsia="Wingdings" w:hAnsi="Wingdings" w:cs="Wingdings" w:hint="default"/>
        <w:b w:val="0"/>
        <w:bCs w:val="0"/>
        <w:i w:val="0"/>
        <w:iCs w:val="0"/>
        <w:spacing w:val="0"/>
        <w:w w:val="100"/>
        <w:sz w:val="18"/>
        <w:szCs w:val="18"/>
        <w:lang w:val="en-US" w:eastAsia="en-US" w:bidi="ar-SA"/>
      </w:rPr>
    </w:lvl>
    <w:lvl w:ilvl="2" w:tplc="DBBEC3CC">
      <w:numFmt w:val="bullet"/>
      <w:lvlText w:val="•"/>
      <w:lvlJc w:val="left"/>
      <w:pPr>
        <w:ind w:left="3007" w:hanging="358"/>
      </w:pPr>
      <w:rPr>
        <w:rFonts w:hint="default"/>
        <w:lang w:val="en-US" w:eastAsia="en-US" w:bidi="ar-SA"/>
      </w:rPr>
    </w:lvl>
    <w:lvl w:ilvl="3" w:tplc="10E6B92A">
      <w:numFmt w:val="bullet"/>
      <w:lvlText w:val="•"/>
      <w:lvlJc w:val="left"/>
      <w:pPr>
        <w:ind w:left="3595" w:hanging="358"/>
      </w:pPr>
      <w:rPr>
        <w:rFonts w:hint="default"/>
        <w:lang w:val="en-US" w:eastAsia="en-US" w:bidi="ar-SA"/>
      </w:rPr>
    </w:lvl>
    <w:lvl w:ilvl="4" w:tplc="305C9C8E">
      <w:numFmt w:val="bullet"/>
      <w:lvlText w:val="•"/>
      <w:lvlJc w:val="left"/>
      <w:pPr>
        <w:ind w:left="4183" w:hanging="358"/>
      </w:pPr>
      <w:rPr>
        <w:rFonts w:hint="default"/>
        <w:lang w:val="en-US" w:eastAsia="en-US" w:bidi="ar-SA"/>
      </w:rPr>
    </w:lvl>
    <w:lvl w:ilvl="5" w:tplc="8646C2CE">
      <w:numFmt w:val="bullet"/>
      <w:lvlText w:val="•"/>
      <w:lvlJc w:val="left"/>
      <w:pPr>
        <w:ind w:left="4771" w:hanging="358"/>
      </w:pPr>
      <w:rPr>
        <w:rFonts w:hint="default"/>
        <w:lang w:val="en-US" w:eastAsia="en-US" w:bidi="ar-SA"/>
      </w:rPr>
    </w:lvl>
    <w:lvl w:ilvl="6" w:tplc="E7788672">
      <w:numFmt w:val="bullet"/>
      <w:lvlText w:val="•"/>
      <w:lvlJc w:val="left"/>
      <w:pPr>
        <w:ind w:left="5359" w:hanging="358"/>
      </w:pPr>
      <w:rPr>
        <w:rFonts w:hint="default"/>
        <w:lang w:val="en-US" w:eastAsia="en-US" w:bidi="ar-SA"/>
      </w:rPr>
    </w:lvl>
    <w:lvl w:ilvl="7" w:tplc="6CF8DAF2">
      <w:numFmt w:val="bullet"/>
      <w:lvlText w:val="•"/>
      <w:lvlJc w:val="left"/>
      <w:pPr>
        <w:ind w:left="5947" w:hanging="358"/>
      </w:pPr>
      <w:rPr>
        <w:rFonts w:hint="default"/>
        <w:lang w:val="en-US" w:eastAsia="en-US" w:bidi="ar-SA"/>
      </w:rPr>
    </w:lvl>
    <w:lvl w:ilvl="8" w:tplc="1AAC9918">
      <w:numFmt w:val="bullet"/>
      <w:lvlText w:val="•"/>
      <w:lvlJc w:val="left"/>
      <w:pPr>
        <w:ind w:left="6535" w:hanging="358"/>
      </w:pPr>
      <w:rPr>
        <w:rFonts w:hint="default"/>
        <w:lang w:val="en-US" w:eastAsia="en-US" w:bidi="ar-SA"/>
      </w:rPr>
    </w:lvl>
  </w:abstractNum>
  <w:num w:numId="1" w16cid:durableId="239218257">
    <w:abstractNumId w:val="2"/>
  </w:num>
  <w:num w:numId="2" w16cid:durableId="310213888">
    <w:abstractNumId w:val="3"/>
  </w:num>
  <w:num w:numId="3" w16cid:durableId="976571524">
    <w:abstractNumId w:val="0"/>
  </w:num>
  <w:num w:numId="4" w16cid:durableId="94234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07"/>
    <w:rsid w:val="000300EA"/>
    <w:rsid w:val="000945AD"/>
    <w:rsid w:val="001E4AB2"/>
    <w:rsid w:val="00206E31"/>
    <w:rsid w:val="002C4E07"/>
    <w:rsid w:val="006D51D5"/>
    <w:rsid w:val="00721286"/>
    <w:rsid w:val="00815207"/>
    <w:rsid w:val="00C94FAA"/>
    <w:rsid w:val="00E450F4"/>
    <w:rsid w:val="00EF7160"/>
    <w:rsid w:val="00F92822"/>
    <w:rsid w:val="00FA3E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61D5"/>
  <w15:docId w15:val="{01DFCF4B-66DC-40A8-9F58-313BE820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ra Pro" w:eastAsia="Cera Pro" w:hAnsi="Cera Pro" w:cs="Cera Pro"/>
    </w:rPr>
  </w:style>
  <w:style w:type="paragraph" w:styleId="Heading1">
    <w:name w:val="heading 1"/>
    <w:basedOn w:val="Normal"/>
    <w:uiPriority w:val="9"/>
    <w:qFormat/>
    <w:pPr>
      <w:spacing w:before="16"/>
      <w:ind w:left="3778"/>
      <w:outlineLvl w:val="0"/>
    </w:pPr>
    <w:rPr>
      <w:rFonts w:ascii="Cera Pro Black" w:eastAsia="Cera Pro Black" w:hAnsi="Cera Pro Black" w:cs="Cera Pro Black"/>
      <w:b/>
      <w:bCs/>
      <w:sz w:val="32"/>
      <w:szCs w:val="32"/>
    </w:rPr>
  </w:style>
  <w:style w:type="paragraph" w:styleId="Heading2">
    <w:name w:val="heading 2"/>
    <w:basedOn w:val="Normal"/>
    <w:uiPriority w:val="9"/>
    <w:unhideWhenUsed/>
    <w:qFormat/>
    <w:pPr>
      <w:ind w:right="132"/>
      <w:jc w:val="right"/>
      <w:outlineLvl w:val="1"/>
    </w:pPr>
  </w:style>
  <w:style w:type="paragraph" w:styleId="Heading3">
    <w:name w:val="heading 3"/>
    <w:basedOn w:val="Normal"/>
    <w:uiPriority w:val="9"/>
    <w:unhideWhenUsed/>
    <w:qFormat/>
    <w:pPr>
      <w:spacing w:before="32"/>
      <w:ind w:left="454"/>
      <w:outlineLvl w:val="2"/>
    </w:pPr>
    <w:rPr>
      <w:rFonts w:ascii="Cera Pro Black" w:eastAsia="Cera Pro Black" w:hAnsi="Cera Pro Black" w:cs="Cera Pro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42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E31"/>
    <w:pPr>
      <w:tabs>
        <w:tab w:val="center" w:pos="4513"/>
        <w:tab w:val="right" w:pos="9026"/>
      </w:tabs>
    </w:pPr>
  </w:style>
  <w:style w:type="character" w:customStyle="1" w:styleId="HeaderChar">
    <w:name w:val="Header Char"/>
    <w:basedOn w:val="DefaultParagraphFont"/>
    <w:link w:val="Header"/>
    <w:uiPriority w:val="99"/>
    <w:rsid w:val="00206E31"/>
    <w:rPr>
      <w:rFonts w:ascii="Cera Pro" w:eastAsia="Cera Pro" w:hAnsi="Cera Pro" w:cs="Cera Pro"/>
    </w:rPr>
  </w:style>
  <w:style w:type="paragraph" w:styleId="Footer">
    <w:name w:val="footer"/>
    <w:basedOn w:val="Normal"/>
    <w:link w:val="FooterChar"/>
    <w:uiPriority w:val="99"/>
    <w:unhideWhenUsed/>
    <w:rsid w:val="00206E31"/>
    <w:pPr>
      <w:tabs>
        <w:tab w:val="center" w:pos="4513"/>
        <w:tab w:val="right" w:pos="9026"/>
      </w:tabs>
    </w:pPr>
  </w:style>
  <w:style w:type="character" w:customStyle="1" w:styleId="FooterChar">
    <w:name w:val="Footer Char"/>
    <w:basedOn w:val="DefaultParagraphFont"/>
    <w:link w:val="Footer"/>
    <w:uiPriority w:val="99"/>
    <w:rsid w:val="00206E31"/>
    <w:rPr>
      <w:rFonts w:ascii="Cera Pro" w:eastAsia="Cera Pro" w:hAnsi="Cera Pro" w:cs="Cera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oter" Target="footer8.xml" Id="rId25"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header" Target="header6.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header" Target="header8.xm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oter" Target="footer7.xml" Id="rId23" /><Relationship Type="http://schemas.openxmlformats.org/officeDocument/2006/relationships/fontTable" Target="fontTable.xml" Id="rId28"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6.xml" Id="rId22" /><Relationship Type="http://schemas.openxmlformats.org/officeDocument/2006/relationships/footer" Target="footer9.xml" Id="rId27"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8"?>
<properties xmlns="http://www.imanage.com/work/xmlschema">
  <documentid>LONDON!42653960.2</documentid>
  <senderid>JZF</senderid>
  <senderemail>JONATHAN.FRITZ@TRAVERSSMITH.COM</senderemail>
  <lastmodified>2025-09-01T16:32:00.0000000+01:00</lastmodified>
  <database>LONDON</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DCDD14E8BC54B8F14041428BF72E6" ma:contentTypeVersion="8" ma:contentTypeDescription="Create a new document." ma:contentTypeScope="" ma:versionID="4e1d88f7ac7fe9c08609c69fee4e34d7">
  <xsd:schema xmlns:xsd="http://www.w3.org/2001/XMLSchema" xmlns:xs="http://www.w3.org/2001/XMLSchema" xmlns:p="http://schemas.microsoft.com/office/2006/metadata/properties" xmlns:ns2="002cc057-6eec-4c70-8d33-ae94b8272722" targetNamespace="http://schemas.microsoft.com/office/2006/metadata/properties" ma:root="true" ma:fieldsID="3215b42b5bd0f4cb6c4540e32e92e132" ns2:_="">
    <xsd:import namespace="002cc057-6eec-4c70-8d33-ae94b8272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c057-6eec-4c70-8d33-ae94b827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A585D-0620-482F-9E8B-25FC1E954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c057-6eec-4c70-8d33-ae94b8272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6609D-CDD4-461D-A7D3-D96EFF4A48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ACCA05-2775-4EB4-BCEE-C8AF01927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- 3.0 AuditCo ToR Mar 21</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 AuditCo ToR Mar 21</dc:title>
  <dc:creator>Lianne.Taylor</dc:creator>
  <cp:lastModifiedBy>Fritz, Jonathan</cp:lastModifiedBy>
  <cp:revision>7</cp:revision>
  <dcterms:created xsi:type="dcterms:W3CDTF">2025-08-29T14:51:00Z</dcterms:created>
  <dcterms:modified xsi:type="dcterms:W3CDTF">2025-09-01T15:32:00Z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LastSaved">
    <vt:filetime>2024-01-18T00:00:00Z</vt:filetime>
  </property>
  <property fmtid="{D5CDD505-2E9C-101B-9397-08002B2CF9AE}" pid="4" name="Producer">
    <vt:lpwstr>Microsoft: Print To PDF</vt:lpwstr>
  </property>
  <property fmtid="{D5CDD505-2E9C-101B-9397-08002B2CF9AE}" pid="5" name="ContentTypeId">
    <vt:lpwstr>0x010100225DCDD14E8BC54B8F14041428BF72E6</vt:lpwstr>
  </property>
  <property fmtid="{D5CDD505-2E9C-101B-9397-08002B2CF9AE}" pid="6" name="Order">
    <vt:r8>4400</vt:r8>
  </property>
</Properties>
</file>